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3189DCD" w14:textId="75218830" w:rsidR="00EC1877" w:rsidRPr="00F50D47" w:rsidRDefault="007A7339" w:rsidP="00F50D47">
      <w:pPr>
        <w:pStyle w:val="NoSpacing"/>
        <w:ind w:firstLine="360"/>
        <w:rPr>
          <w:rFonts w:asciiTheme="majorHAnsi" w:hAnsiTheme="majorHAnsi"/>
          <w:sz w:val="32"/>
          <w:szCs w:val="32"/>
          <w:u w:val="single"/>
        </w:rPr>
      </w:pPr>
      <w:r>
        <w:rPr>
          <w:rFonts w:asciiTheme="majorHAnsi" w:hAnsiTheme="majorHAnsi"/>
          <w:sz w:val="32"/>
          <w:szCs w:val="32"/>
        </w:rPr>
        <w:t>Language 3</w:t>
      </w:r>
      <w:r w:rsidR="00EC1877" w:rsidRPr="001D4757">
        <w:rPr>
          <w:rFonts w:asciiTheme="majorHAnsi" w:hAnsiTheme="majorHAnsi"/>
          <w:sz w:val="32"/>
          <w:szCs w:val="32"/>
        </w:rPr>
        <w:tab/>
      </w:r>
      <w:r w:rsidR="00EC1877" w:rsidRPr="001D4757">
        <w:rPr>
          <w:rFonts w:asciiTheme="majorHAnsi" w:hAnsiTheme="majorHAnsi"/>
          <w:sz w:val="32"/>
          <w:szCs w:val="32"/>
        </w:rPr>
        <w:tab/>
      </w:r>
      <w:r w:rsidR="00EC1877" w:rsidRPr="001D4757">
        <w:rPr>
          <w:rFonts w:asciiTheme="majorHAnsi" w:hAnsiTheme="majorHAnsi"/>
          <w:sz w:val="32"/>
          <w:szCs w:val="32"/>
        </w:rPr>
        <w:tab/>
      </w:r>
      <w:r w:rsidR="00EC1877" w:rsidRPr="001D4757">
        <w:rPr>
          <w:rFonts w:asciiTheme="majorHAnsi" w:hAnsiTheme="majorHAnsi"/>
          <w:sz w:val="32"/>
          <w:szCs w:val="32"/>
        </w:rPr>
        <w:tab/>
      </w:r>
      <w:r w:rsidR="00EC1877" w:rsidRPr="001D4757">
        <w:rPr>
          <w:rFonts w:asciiTheme="majorHAnsi" w:hAnsiTheme="majorHAnsi"/>
          <w:sz w:val="32"/>
          <w:szCs w:val="32"/>
        </w:rPr>
        <w:tab/>
        <w:t>Unit</w:t>
      </w:r>
      <w:r w:rsidR="00BD4BAE">
        <w:rPr>
          <w:rFonts w:asciiTheme="majorHAnsi" w:hAnsiTheme="majorHAnsi"/>
          <w:sz w:val="32"/>
          <w:szCs w:val="32"/>
        </w:rPr>
        <w:t xml:space="preserve"> 3</w:t>
      </w:r>
      <w:r w:rsidR="00EC1877" w:rsidRPr="001D4757">
        <w:rPr>
          <w:rFonts w:asciiTheme="majorHAnsi" w:hAnsiTheme="majorHAnsi"/>
          <w:sz w:val="32"/>
          <w:szCs w:val="32"/>
        </w:rPr>
        <w:t xml:space="preserve">: </w:t>
      </w:r>
      <w:r w:rsidR="00EC1877">
        <w:rPr>
          <w:rFonts w:asciiTheme="majorHAnsi" w:hAnsiTheme="majorHAnsi"/>
          <w:sz w:val="32"/>
          <w:szCs w:val="32"/>
        </w:rPr>
        <w:t>_</w:t>
      </w:r>
      <w:r w:rsidR="00BD4BAE">
        <w:rPr>
          <w:rFonts w:asciiTheme="majorHAnsi" w:hAnsiTheme="majorHAnsi"/>
          <w:sz w:val="32"/>
          <w:szCs w:val="32"/>
        </w:rPr>
        <w:t>What to do</w:t>
      </w:r>
      <w:r>
        <w:rPr>
          <w:rFonts w:asciiTheme="majorHAnsi" w:hAnsiTheme="majorHAnsi"/>
          <w:sz w:val="32"/>
          <w:szCs w:val="32"/>
        </w:rPr>
        <w:t>?__</w:t>
      </w:r>
      <w:r w:rsidR="00EC1877">
        <w:rPr>
          <w:rFonts w:asciiTheme="majorHAnsi" w:hAnsiTheme="majorHAnsi"/>
          <w:sz w:val="32"/>
          <w:szCs w:val="32"/>
        </w:rPr>
        <w:t>______</w:t>
      </w:r>
      <w:r w:rsidR="00F50D47">
        <w:rPr>
          <w:rFonts w:asciiTheme="majorHAnsi" w:hAnsiTheme="majorHAnsi"/>
          <w:sz w:val="32"/>
          <w:szCs w:val="32"/>
        </w:rPr>
        <w:tab/>
      </w:r>
      <w:r w:rsidR="00F50D47">
        <w:rPr>
          <w:rFonts w:asciiTheme="majorHAnsi" w:hAnsiTheme="majorHAnsi"/>
          <w:sz w:val="32"/>
          <w:szCs w:val="32"/>
        </w:rPr>
        <w:tab/>
      </w:r>
      <w:r w:rsidR="00EC1877">
        <w:rPr>
          <w:rFonts w:asciiTheme="majorHAnsi" w:hAnsiTheme="majorHAnsi"/>
          <w:b/>
          <w:sz w:val="28"/>
          <w:szCs w:val="28"/>
        </w:rPr>
        <w:t>Es</w:t>
      </w:r>
      <w:r w:rsidR="00F50D47">
        <w:rPr>
          <w:rFonts w:asciiTheme="majorHAnsi" w:hAnsiTheme="majorHAnsi"/>
          <w:b/>
          <w:sz w:val="28"/>
          <w:szCs w:val="28"/>
        </w:rPr>
        <w:t>timated end of unit date: ____</w:t>
      </w:r>
      <w:r w:rsidR="00EC1877">
        <w:rPr>
          <w:rFonts w:asciiTheme="majorHAnsi" w:hAnsiTheme="majorHAnsi"/>
          <w:b/>
          <w:sz w:val="28"/>
          <w:szCs w:val="28"/>
        </w:rPr>
        <w:t>________</w:t>
      </w:r>
    </w:p>
    <w:p w14:paraId="226AA774" w14:textId="77777777" w:rsidR="00EC1877" w:rsidRDefault="00EC1877" w:rsidP="00EC1877">
      <w:pPr>
        <w:pStyle w:val="NoSpacing"/>
        <w:rPr>
          <w:rFonts w:asciiTheme="majorHAnsi" w:hAnsiTheme="majorHAnsi"/>
          <w:b/>
          <w:sz w:val="28"/>
          <w:szCs w:val="28"/>
        </w:rPr>
      </w:pPr>
    </w:p>
    <w:tbl>
      <w:tblPr>
        <w:tblStyle w:val="TableGrid"/>
        <w:tblpPr w:leftFromText="180" w:rightFromText="180" w:vertAnchor="text" w:horzAnchor="page" w:tblpX="829" w:tblpY="-90"/>
        <w:tblW w:w="0" w:type="auto"/>
        <w:tblLook w:val="04A0" w:firstRow="1" w:lastRow="0" w:firstColumn="1" w:lastColumn="0" w:noHBand="0" w:noVBand="1"/>
      </w:tblPr>
      <w:tblGrid>
        <w:gridCol w:w="13158"/>
      </w:tblGrid>
      <w:tr w:rsidR="00EC1877" w14:paraId="1B1E5876" w14:textId="77777777" w:rsidTr="00AB3A8D">
        <w:trPr>
          <w:trHeight w:val="2780"/>
        </w:trPr>
        <w:tc>
          <w:tcPr>
            <w:tcW w:w="13158" w:type="dxa"/>
          </w:tcPr>
          <w:p w14:paraId="70A6C8C8" w14:textId="3081F114" w:rsidR="00EC1877" w:rsidRPr="005E5E76" w:rsidRDefault="00EC1877" w:rsidP="00EC1877">
            <w:pPr>
              <w:ind w:right="-3210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5E5E76">
              <w:rPr>
                <w:rFonts w:asciiTheme="majorHAnsi" w:hAnsiTheme="majorHAnsi" w:cs="Arial"/>
                <w:b/>
                <w:sz w:val="20"/>
                <w:szCs w:val="20"/>
              </w:rPr>
              <w:t xml:space="preserve">Context for </w:t>
            </w:r>
            <w:r>
              <w:rPr>
                <w:rFonts w:asciiTheme="majorHAnsi" w:hAnsiTheme="majorHAnsi" w:cs="Arial"/>
                <w:b/>
                <w:sz w:val="20"/>
                <w:szCs w:val="20"/>
              </w:rPr>
              <w:t>the Performance Tasks</w:t>
            </w:r>
          </w:p>
          <w:p w14:paraId="5A544876" w14:textId="77777777" w:rsidR="00BD4BAE" w:rsidRPr="00D10F3D" w:rsidRDefault="00BD4BAE" w:rsidP="00BD4BAE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/>
                <w:sz w:val="20"/>
                <w:szCs w:val="20"/>
              </w:rPr>
            </w:pPr>
            <w:r w:rsidRPr="00D10F3D">
              <w:rPr>
                <w:rFonts w:ascii="Arial" w:hAnsi="Arial"/>
                <w:sz w:val="20"/>
                <w:szCs w:val="20"/>
              </w:rPr>
              <w:t xml:space="preserve">Now that you have chosen a site for your study abroad experience, it’s time to </w:t>
            </w:r>
            <w:r>
              <w:rPr>
                <w:rFonts w:ascii="Arial" w:hAnsi="Arial"/>
                <w:sz w:val="20"/>
                <w:szCs w:val="20"/>
              </w:rPr>
              <w:t>familiarize</w:t>
            </w:r>
            <w:r w:rsidRPr="00D10F3D">
              <w:rPr>
                <w:rFonts w:ascii="Arial" w:hAnsi="Arial"/>
                <w:sz w:val="20"/>
                <w:szCs w:val="20"/>
              </w:rPr>
              <w:t xml:space="preserve"> yourself </w:t>
            </w:r>
            <w:r>
              <w:rPr>
                <w:rFonts w:ascii="Arial" w:hAnsi="Arial"/>
                <w:sz w:val="20"/>
                <w:szCs w:val="20"/>
              </w:rPr>
              <w:t>with events and attractions in the site of your choice and compare those to Rock Hill and your previous experience</w:t>
            </w:r>
            <w:r w:rsidRPr="00D10F3D">
              <w:rPr>
                <w:rFonts w:ascii="Arial" w:hAnsi="Arial"/>
                <w:sz w:val="20"/>
                <w:szCs w:val="20"/>
              </w:rPr>
              <w:t>.</w:t>
            </w:r>
          </w:p>
          <w:p w14:paraId="6E6CB905" w14:textId="77777777" w:rsidR="00BD4BAE" w:rsidRDefault="00BD4BAE" w:rsidP="00BD4BAE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/>
                <w:color w:val="0000FF"/>
                <w:sz w:val="20"/>
                <w:szCs w:val="20"/>
              </w:rPr>
            </w:pPr>
            <w:r>
              <w:rPr>
                <w:rFonts w:ascii="Arial" w:hAnsi="Arial"/>
                <w:color w:val="0000FF"/>
                <w:sz w:val="20"/>
                <w:szCs w:val="20"/>
              </w:rPr>
              <w:t>Teacher may need to designate a period during the year for the exchange so that students can be cognizant of calendar/holiday and climate factors that might affect their plans.</w:t>
            </w:r>
          </w:p>
          <w:p w14:paraId="5C02F312" w14:textId="77777777" w:rsidR="00BD4BAE" w:rsidRPr="00544271" w:rsidRDefault="00BD4BAE" w:rsidP="00BD4BAE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/>
                <w:color w:val="0000FF"/>
                <w:sz w:val="20"/>
                <w:szCs w:val="20"/>
              </w:rPr>
            </w:pPr>
            <w:r>
              <w:rPr>
                <w:rFonts w:ascii="Arial" w:hAnsi="Arial"/>
                <w:color w:val="0000FF"/>
                <w:sz w:val="20"/>
                <w:szCs w:val="20"/>
              </w:rPr>
              <w:t xml:space="preserve"> </w:t>
            </w:r>
          </w:p>
          <w:p w14:paraId="7833D5EC" w14:textId="77777777" w:rsidR="00BD4BAE" w:rsidRDefault="00BD4BAE" w:rsidP="00BD4BAE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/>
                <w:sz w:val="20"/>
                <w:szCs w:val="20"/>
              </w:rPr>
            </w:pPr>
            <w:r w:rsidRPr="00967A28">
              <w:rPr>
                <w:rFonts w:ascii="Arial" w:hAnsi="Arial"/>
                <w:b/>
              </w:rPr>
              <w:t>Interpretive Task</w:t>
            </w:r>
            <w:r>
              <w:rPr>
                <w:rFonts w:ascii="Arial" w:hAnsi="Arial"/>
                <w:b/>
              </w:rPr>
              <w:t>-</w:t>
            </w:r>
            <w:r>
              <w:rPr>
                <w:rFonts w:ascii="Arial" w:hAnsi="Arial"/>
                <w:sz w:val="20"/>
                <w:szCs w:val="20"/>
              </w:rPr>
              <w:t xml:space="preserve">  Students read or listen to excerpts from leisure/event guides from the focus countries and match them to the appropriate location.</w:t>
            </w:r>
          </w:p>
          <w:p w14:paraId="77A2BD83" w14:textId="77777777" w:rsidR="00BD4BAE" w:rsidRPr="00C57EF0" w:rsidRDefault="00BD4BAE" w:rsidP="00BD4BAE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/>
                <w:color w:val="0000FF"/>
                <w:sz w:val="20"/>
                <w:szCs w:val="20"/>
              </w:rPr>
            </w:pPr>
            <w:r>
              <w:rPr>
                <w:rFonts w:ascii="Arial" w:hAnsi="Arial"/>
                <w:color w:val="0000FF"/>
                <w:sz w:val="20"/>
                <w:szCs w:val="20"/>
              </w:rPr>
              <w:t>These excerpts may be drawn from online resources, podcasts, Teacher’s Discovery downloads, or other available resources. The chosen excerpts should contain sufficient details so as to imply a particular location, rather than several possibilities.</w:t>
            </w:r>
          </w:p>
          <w:p w14:paraId="394D3151" w14:textId="77777777" w:rsidR="00BD4BAE" w:rsidRDefault="00BD4BAE" w:rsidP="00BD4BAE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/>
              </w:rPr>
            </w:pPr>
          </w:p>
          <w:p w14:paraId="6169CB76" w14:textId="77777777" w:rsidR="00BD4BAE" w:rsidRPr="007612E9" w:rsidRDefault="00BD4BAE" w:rsidP="00BD4BAE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/>
                <w:sz w:val="20"/>
                <w:szCs w:val="20"/>
              </w:rPr>
            </w:pPr>
            <w:r w:rsidRPr="00967A28">
              <w:rPr>
                <w:rFonts w:ascii="Arial" w:hAnsi="Arial"/>
                <w:b/>
              </w:rPr>
              <w:t>Presentational Task</w:t>
            </w:r>
            <w:r>
              <w:rPr>
                <w:rFonts w:ascii="Arial" w:hAnsi="Arial"/>
                <w:b/>
              </w:rPr>
              <w:t xml:space="preserve">- </w:t>
            </w:r>
            <w:r>
              <w:rPr>
                <w:rFonts w:ascii="Arial" w:hAnsi="Arial"/>
                <w:sz w:val="20"/>
                <w:szCs w:val="20"/>
              </w:rPr>
              <w:t>After students discover leisure/events in focus countries they will research additional information about one event and prepare a written or oral presentation for the class.</w:t>
            </w:r>
          </w:p>
          <w:p w14:paraId="32AF624F" w14:textId="77777777" w:rsidR="00BD4BAE" w:rsidRPr="002E261E" w:rsidRDefault="00BD4BAE" w:rsidP="00BD4BAE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/>
                <w:color w:val="0000FF"/>
                <w:sz w:val="20"/>
                <w:szCs w:val="20"/>
              </w:rPr>
            </w:pPr>
            <w:r>
              <w:rPr>
                <w:rFonts w:ascii="Arial" w:hAnsi="Arial"/>
                <w:color w:val="0000FF"/>
                <w:sz w:val="20"/>
                <w:szCs w:val="20"/>
              </w:rPr>
              <w:t>This could be presented either in written (online blog) or oral form (voice thread, commercial, podcast), depending on teacher discretion and class dynamics.</w:t>
            </w:r>
          </w:p>
          <w:p w14:paraId="0D5B2E85" w14:textId="77777777" w:rsidR="00BD4BAE" w:rsidRDefault="00BD4BAE" w:rsidP="00BD4BAE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/>
              </w:rPr>
            </w:pPr>
          </w:p>
          <w:p w14:paraId="7E14522B" w14:textId="77777777" w:rsidR="00BD4BAE" w:rsidRPr="00C57EF0" w:rsidRDefault="00BD4BAE" w:rsidP="00BD4BAE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/>
                <w:color w:val="000000"/>
                <w:sz w:val="20"/>
                <w:szCs w:val="20"/>
              </w:rPr>
            </w:pPr>
            <w:r w:rsidRPr="00967A28">
              <w:rPr>
                <w:rFonts w:ascii="Arial" w:hAnsi="Arial"/>
                <w:b/>
              </w:rPr>
              <w:t>Interpersonal Task</w:t>
            </w:r>
            <w:r>
              <w:rPr>
                <w:rFonts w:ascii="Arial" w:hAnsi="Arial"/>
                <w:b/>
              </w:rPr>
              <w:t>-</w:t>
            </w:r>
            <w:r>
              <w:rPr>
                <w:rFonts w:ascii="Arial" w:hAnsi="Arial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Arial" w:hAnsi="Arial"/>
                <w:color w:val="000000"/>
                <w:sz w:val="20"/>
                <w:szCs w:val="20"/>
              </w:rPr>
              <w:t>Students survey classmates about their opinions and experiences related to the activities in the interpretive and presentational. Ask appropriate follow-up questions to expand on the information received.</w:t>
            </w:r>
          </w:p>
          <w:p w14:paraId="6CA1421D" w14:textId="77777777" w:rsidR="00BD4BAE" w:rsidRDefault="00BD4BAE" w:rsidP="00BD4BAE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/>
                <w:b/>
                <w:color w:val="0000FF"/>
              </w:rPr>
            </w:pPr>
          </w:p>
          <w:p w14:paraId="0172548A" w14:textId="77777777" w:rsidR="00BD4BAE" w:rsidRDefault="00BD4BAE" w:rsidP="00BD4BAE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/>
                <w:color w:val="0000FF"/>
                <w:sz w:val="20"/>
                <w:szCs w:val="20"/>
              </w:rPr>
            </w:pPr>
            <w:r>
              <w:rPr>
                <w:rFonts w:ascii="Arial" w:hAnsi="Arial"/>
                <w:color w:val="0000FF"/>
                <w:sz w:val="20"/>
                <w:szCs w:val="20"/>
              </w:rPr>
              <w:t>Grading focus for this task should be on student interaction, especially on the follow-up questions and depth of responses. Teacher may want to video or tape record these interactions. Use a graphic organizer to keep track of responses and notes.</w:t>
            </w:r>
          </w:p>
          <w:p w14:paraId="61771588" w14:textId="38A62E8A" w:rsidR="00B20E27" w:rsidRPr="00B20E27" w:rsidRDefault="00B20E27" w:rsidP="00B20E27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/>
                <w:sz w:val="20"/>
                <w:szCs w:val="20"/>
              </w:rPr>
            </w:pPr>
          </w:p>
          <w:p w14:paraId="6D02AFC7" w14:textId="41302509" w:rsidR="00EC1877" w:rsidRPr="00B20E27" w:rsidRDefault="00EC1877" w:rsidP="00B20E27">
            <w:pPr>
              <w:pStyle w:val="Header"/>
              <w:tabs>
                <w:tab w:val="clear" w:pos="4320"/>
                <w:tab w:val="clear" w:pos="8640"/>
              </w:tabs>
              <w:ind w:left="720" w:right="-3210"/>
              <w:rPr>
                <w:rFonts w:asciiTheme="majorHAnsi" w:hAnsiTheme="majorHAnsi" w:cs="Arial"/>
                <w:b/>
                <w:color w:val="0000FF"/>
                <w:u w:val="single"/>
              </w:rPr>
            </w:pPr>
          </w:p>
        </w:tc>
      </w:tr>
    </w:tbl>
    <w:tbl>
      <w:tblPr>
        <w:tblStyle w:val="TableGrid"/>
        <w:tblpPr w:leftFromText="180" w:rightFromText="180" w:vertAnchor="text" w:horzAnchor="page" w:tblpX="469" w:tblpY="5557"/>
        <w:tblOverlap w:val="never"/>
        <w:tblW w:w="15183" w:type="dxa"/>
        <w:tblLook w:val="04A0" w:firstRow="1" w:lastRow="0" w:firstColumn="1" w:lastColumn="0" w:noHBand="0" w:noVBand="1"/>
      </w:tblPr>
      <w:tblGrid>
        <w:gridCol w:w="1873"/>
        <w:gridCol w:w="3855"/>
        <w:gridCol w:w="3181"/>
        <w:gridCol w:w="3158"/>
        <w:gridCol w:w="3116"/>
      </w:tblGrid>
      <w:tr w:rsidR="00D40372" w14:paraId="798BF844" w14:textId="77777777" w:rsidTr="00D40372">
        <w:tc>
          <w:tcPr>
            <w:tcW w:w="1873" w:type="dxa"/>
          </w:tcPr>
          <w:p w14:paraId="3033C160" w14:textId="77777777" w:rsidR="00D40372" w:rsidRDefault="00D40372" w:rsidP="00D40372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Modes</w:t>
            </w:r>
          </w:p>
        </w:tc>
        <w:tc>
          <w:tcPr>
            <w:tcW w:w="3855" w:type="dxa"/>
          </w:tcPr>
          <w:p w14:paraId="4C8E4675" w14:textId="77777777" w:rsidR="00D40372" w:rsidRDefault="00D40372" w:rsidP="00D40372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I Can…</w:t>
            </w:r>
          </w:p>
        </w:tc>
        <w:tc>
          <w:tcPr>
            <w:tcW w:w="3181" w:type="dxa"/>
          </w:tcPr>
          <w:p w14:paraId="0931D465" w14:textId="77777777" w:rsidR="00D40372" w:rsidRDefault="00D40372" w:rsidP="00D40372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Learning Experiences</w:t>
            </w:r>
          </w:p>
        </w:tc>
        <w:tc>
          <w:tcPr>
            <w:tcW w:w="3158" w:type="dxa"/>
          </w:tcPr>
          <w:p w14:paraId="57ADCAA8" w14:textId="77777777" w:rsidR="00D40372" w:rsidRDefault="00D40372" w:rsidP="00D40372">
            <w:pPr>
              <w:pStyle w:val="NoSpacing"/>
              <w:ind w:left="747" w:hanging="810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Resources</w:t>
            </w:r>
          </w:p>
        </w:tc>
        <w:tc>
          <w:tcPr>
            <w:tcW w:w="3116" w:type="dxa"/>
          </w:tcPr>
          <w:p w14:paraId="41447010" w14:textId="77777777" w:rsidR="00D40372" w:rsidRDefault="00D40372" w:rsidP="00D40372">
            <w:pPr>
              <w:pStyle w:val="NoSpacing"/>
              <w:ind w:right="90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Formative Assessments</w:t>
            </w:r>
          </w:p>
        </w:tc>
      </w:tr>
      <w:tr w:rsidR="00D40372" w:rsidRPr="00F50D47" w14:paraId="2EDC937F" w14:textId="77777777" w:rsidTr="00D40372">
        <w:tc>
          <w:tcPr>
            <w:tcW w:w="15183" w:type="dxa"/>
            <w:gridSpan w:val="5"/>
          </w:tcPr>
          <w:p w14:paraId="09C03C79" w14:textId="77777777" w:rsidR="00D40372" w:rsidRPr="00F50D47" w:rsidRDefault="00D40372" w:rsidP="00D40372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Celebrations and Festival Events</w:t>
            </w:r>
          </w:p>
        </w:tc>
      </w:tr>
      <w:tr w:rsidR="00D40372" w:rsidRPr="00F50D47" w14:paraId="609E2B29" w14:textId="77777777" w:rsidTr="00D40372">
        <w:tc>
          <w:tcPr>
            <w:tcW w:w="1873" w:type="dxa"/>
          </w:tcPr>
          <w:p w14:paraId="5F13490D" w14:textId="77777777" w:rsidR="00D40372" w:rsidRDefault="00D40372" w:rsidP="00D40372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Interpretive</w:t>
            </w:r>
          </w:p>
          <w:p w14:paraId="01E6505E" w14:textId="77777777" w:rsidR="00D40372" w:rsidRDefault="00D40372" w:rsidP="00D40372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 xml:space="preserve">Listening/ </w:t>
            </w:r>
          </w:p>
          <w:p w14:paraId="7BA5D50D" w14:textId="77777777" w:rsidR="00D40372" w:rsidRPr="00F50D47" w:rsidRDefault="00D40372" w:rsidP="00D40372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Reading</w:t>
            </w:r>
          </w:p>
        </w:tc>
        <w:tc>
          <w:tcPr>
            <w:tcW w:w="3855" w:type="dxa"/>
          </w:tcPr>
          <w:p w14:paraId="23EB48B1" w14:textId="77777777" w:rsidR="00D40372" w:rsidRPr="00F50D47" w:rsidRDefault="00D40372" w:rsidP="00D40372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I can</w:t>
            </w:r>
            <w:r w:rsidRPr="00CB6666">
              <w:rPr>
                <w:rFonts w:asciiTheme="majorHAnsi" w:hAnsiTheme="majorHAnsi"/>
                <w:sz w:val="28"/>
                <w:szCs w:val="28"/>
              </w:rPr>
              <w:t xml:space="preserve"> </w:t>
            </w:r>
            <w:r>
              <w:rPr>
                <w:rFonts w:asciiTheme="majorHAnsi" w:hAnsiTheme="majorHAnsi"/>
                <w:sz w:val="28"/>
                <w:szCs w:val="28"/>
              </w:rPr>
              <w:t xml:space="preserve">distinguish between an announcement and an advertisement </w:t>
            </w:r>
          </w:p>
        </w:tc>
        <w:tc>
          <w:tcPr>
            <w:tcW w:w="3181" w:type="dxa"/>
          </w:tcPr>
          <w:p w14:paraId="1450672D" w14:textId="77777777" w:rsidR="00D40372" w:rsidRPr="00F50D47" w:rsidRDefault="00D40372" w:rsidP="00D40372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158" w:type="dxa"/>
          </w:tcPr>
          <w:p w14:paraId="799B257D" w14:textId="59C650AE" w:rsidR="00D40372" w:rsidRDefault="00AC75C3" w:rsidP="00D40372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Photos</w:t>
            </w:r>
          </w:p>
          <w:p w14:paraId="2811FBB4" w14:textId="1E92B135" w:rsidR="00AC75C3" w:rsidRDefault="00AC75C3" w:rsidP="00D40372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Videos</w:t>
            </w:r>
          </w:p>
          <w:p w14:paraId="6B92D7A7" w14:textId="7CA4FCAA" w:rsidR="00AC75C3" w:rsidRPr="00F50D47" w:rsidRDefault="00AC75C3" w:rsidP="00D40372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Audio</w:t>
            </w:r>
          </w:p>
        </w:tc>
        <w:tc>
          <w:tcPr>
            <w:tcW w:w="3116" w:type="dxa"/>
          </w:tcPr>
          <w:p w14:paraId="7B68053F" w14:textId="77777777" w:rsidR="00D40372" w:rsidRPr="00F50D47" w:rsidRDefault="00D40372" w:rsidP="00D40372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</w:tr>
      <w:tr w:rsidR="00D40372" w:rsidRPr="00F50D47" w14:paraId="5DE80122" w14:textId="77777777" w:rsidTr="00D40372">
        <w:tc>
          <w:tcPr>
            <w:tcW w:w="1873" w:type="dxa"/>
          </w:tcPr>
          <w:p w14:paraId="2EEAA5AD" w14:textId="54F1EFB9" w:rsidR="00D40372" w:rsidRDefault="00D40372" w:rsidP="00D40372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 xml:space="preserve">Interpretive </w:t>
            </w:r>
          </w:p>
          <w:p w14:paraId="7AE2B942" w14:textId="77777777" w:rsidR="00D40372" w:rsidRDefault="00D40372" w:rsidP="00D40372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Listening/</w:t>
            </w:r>
          </w:p>
          <w:p w14:paraId="66EA09E4" w14:textId="77777777" w:rsidR="00D40372" w:rsidRDefault="00D40372" w:rsidP="00D40372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Reading</w:t>
            </w:r>
          </w:p>
        </w:tc>
        <w:tc>
          <w:tcPr>
            <w:tcW w:w="3855" w:type="dxa"/>
          </w:tcPr>
          <w:p w14:paraId="3B8A65D7" w14:textId="77777777" w:rsidR="00D40372" w:rsidRDefault="00D40372" w:rsidP="00D40372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I can understand when and where an event will take place</w:t>
            </w:r>
          </w:p>
          <w:p w14:paraId="4771C62B" w14:textId="77777777" w:rsidR="00D40372" w:rsidRDefault="00D40372" w:rsidP="00D40372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181" w:type="dxa"/>
          </w:tcPr>
          <w:p w14:paraId="72CC2A06" w14:textId="101AEE2C" w:rsidR="00D40372" w:rsidRPr="00F50D47" w:rsidRDefault="00AC75C3" w:rsidP="00D40372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Students design their own festival to represent their community</w:t>
            </w:r>
          </w:p>
        </w:tc>
        <w:tc>
          <w:tcPr>
            <w:tcW w:w="3158" w:type="dxa"/>
          </w:tcPr>
          <w:p w14:paraId="1D75102F" w14:textId="77777777" w:rsidR="00D40372" w:rsidRPr="00F50D47" w:rsidRDefault="00D40372" w:rsidP="00D40372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116" w:type="dxa"/>
          </w:tcPr>
          <w:p w14:paraId="2EFA930C" w14:textId="77777777" w:rsidR="00D40372" w:rsidRPr="00F50D47" w:rsidRDefault="00D40372" w:rsidP="00D40372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</w:tr>
      <w:tr w:rsidR="00D40372" w:rsidRPr="00F50D47" w14:paraId="396C9420" w14:textId="77777777" w:rsidTr="00D40372">
        <w:tc>
          <w:tcPr>
            <w:tcW w:w="1873" w:type="dxa"/>
          </w:tcPr>
          <w:p w14:paraId="28806406" w14:textId="77777777" w:rsidR="00D40372" w:rsidRDefault="00D40372" w:rsidP="00D40372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 xml:space="preserve">Interpretive </w:t>
            </w:r>
          </w:p>
          <w:p w14:paraId="6089F885" w14:textId="77777777" w:rsidR="00D40372" w:rsidRDefault="00D40372" w:rsidP="00D40372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Listening/</w:t>
            </w:r>
          </w:p>
          <w:p w14:paraId="280FE4F4" w14:textId="77777777" w:rsidR="00D40372" w:rsidRDefault="00D40372" w:rsidP="00D40372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Reading</w:t>
            </w:r>
          </w:p>
        </w:tc>
        <w:tc>
          <w:tcPr>
            <w:tcW w:w="3855" w:type="dxa"/>
          </w:tcPr>
          <w:p w14:paraId="04CF27EE" w14:textId="77777777" w:rsidR="00D40372" w:rsidRDefault="00D40372" w:rsidP="00D40372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I can understand a message from a friend about our festival plans</w:t>
            </w:r>
          </w:p>
        </w:tc>
        <w:tc>
          <w:tcPr>
            <w:tcW w:w="3181" w:type="dxa"/>
          </w:tcPr>
          <w:p w14:paraId="1A3B8D49" w14:textId="7875CBFB" w:rsidR="00D40372" w:rsidRPr="00F50D47" w:rsidRDefault="00AC75C3" w:rsidP="00D40372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Students record invitations to plans, play and other students listen and fill out a chart</w:t>
            </w:r>
          </w:p>
        </w:tc>
        <w:tc>
          <w:tcPr>
            <w:tcW w:w="3158" w:type="dxa"/>
          </w:tcPr>
          <w:p w14:paraId="79A7E95B" w14:textId="77777777" w:rsidR="00D40372" w:rsidRPr="00F50D47" w:rsidRDefault="00D40372" w:rsidP="00D40372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116" w:type="dxa"/>
          </w:tcPr>
          <w:p w14:paraId="39B03EF8" w14:textId="77777777" w:rsidR="00D40372" w:rsidRPr="00F50D47" w:rsidRDefault="00D40372" w:rsidP="00D40372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</w:tr>
      <w:tr w:rsidR="00D40372" w:rsidRPr="00F50D47" w14:paraId="2D3C1C8E" w14:textId="77777777" w:rsidTr="00D40372">
        <w:tc>
          <w:tcPr>
            <w:tcW w:w="1873" w:type="dxa"/>
          </w:tcPr>
          <w:p w14:paraId="157B55E9" w14:textId="77777777" w:rsidR="00D40372" w:rsidRDefault="00D40372" w:rsidP="00D40372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Interpersonal</w:t>
            </w:r>
          </w:p>
          <w:p w14:paraId="379B8DA8" w14:textId="77777777" w:rsidR="00D40372" w:rsidRDefault="00D40372" w:rsidP="00D40372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855" w:type="dxa"/>
          </w:tcPr>
          <w:p w14:paraId="659640D8" w14:textId="77777777" w:rsidR="00D40372" w:rsidRDefault="00D40372" w:rsidP="00D40372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I can ask and answer questions about my likes and dislikes regarding festival events</w:t>
            </w:r>
          </w:p>
        </w:tc>
        <w:tc>
          <w:tcPr>
            <w:tcW w:w="3181" w:type="dxa"/>
          </w:tcPr>
          <w:p w14:paraId="50427E00" w14:textId="742FB58B" w:rsidR="00D40372" w:rsidRPr="00F50D47" w:rsidRDefault="00AC75C3" w:rsidP="00D40372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Vision Board</w:t>
            </w:r>
          </w:p>
        </w:tc>
        <w:tc>
          <w:tcPr>
            <w:tcW w:w="3158" w:type="dxa"/>
          </w:tcPr>
          <w:p w14:paraId="21E8B68B" w14:textId="77777777" w:rsidR="00D40372" w:rsidRPr="00F50D47" w:rsidRDefault="00D40372" w:rsidP="00D40372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116" w:type="dxa"/>
          </w:tcPr>
          <w:p w14:paraId="77AFC597" w14:textId="77777777" w:rsidR="00D40372" w:rsidRPr="00F50D47" w:rsidRDefault="00D40372" w:rsidP="00D40372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</w:tr>
      <w:tr w:rsidR="00D40372" w:rsidRPr="00F50D47" w14:paraId="7F8066C7" w14:textId="77777777" w:rsidTr="00D40372">
        <w:tc>
          <w:tcPr>
            <w:tcW w:w="1873" w:type="dxa"/>
          </w:tcPr>
          <w:p w14:paraId="7620403C" w14:textId="77777777" w:rsidR="00D40372" w:rsidRPr="00F50D47" w:rsidRDefault="00D40372" w:rsidP="00D40372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Interpersonal</w:t>
            </w:r>
          </w:p>
        </w:tc>
        <w:tc>
          <w:tcPr>
            <w:tcW w:w="3855" w:type="dxa"/>
          </w:tcPr>
          <w:p w14:paraId="4E4D3708" w14:textId="77777777" w:rsidR="00D40372" w:rsidRPr="00F50D47" w:rsidRDefault="00D40372" w:rsidP="00D40372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 xml:space="preserve">I can exchange information </w:t>
            </w:r>
            <w:r>
              <w:rPr>
                <w:rFonts w:asciiTheme="majorHAnsi" w:hAnsiTheme="majorHAnsi"/>
                <w:sz w:val="28"/>
                <w:szCs w:val="28"/>
              </w:rPr>
              <w:lastRenderedPageBreak/>
              <w:t>about festival plans</w:t>
            </w:r>
          </w:p>
        </w:tc>
        <w:tc>
          <w:tcPr>
            <w:tcW w:w="3181" w:type="dxa"/>
          </w:tcPr>
          <w:p w14:paraId="034503DA" w14:textId="445EE700" w:rsidR="00D40372" w:rsidRPr="00F50D47" w:rsidRDefault="00AC75C3" w:rsidP="00D40372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lastRenderedPageBreak/>
              <w:t xml:space="preserve">Students use information </w:t>
            </w:r>
            <w:r>
              <w:rPr>
                <w:rFonts w:asciiTheme="majorHAnsi" w:hAnsiTheme="majorHAnsi"/>
                <w:sz w:val="28"/>
                <w:szCs w:val="28"/>
              </w:rPr>
              <w:lastRenderedPageBreak/>
              <w:t>on cards to invite and respond</w:t>
            </w:r>
          </w:p>
        </w:tc>
        <w:tc>
          <w:tcPr>
            <w:tcW w:w="3158" w:type="dxa"/>
          </w:tcPr>
          <w:p w14:paraId="09B182CA" w14:textId="77777777" w:rsidR="00D40372" w:rsidRPr="00F50D47" w:rsidRDefault="00D40372" w:rsidP="00D40372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116" w:type="dxa"/>
          </w:tcPr>
          <w:p w14:paraId="79F32286" w14:textId="77777777" w:rsidR="00D40372" w:rsidRPr="00F50D47" w:rsidRDefault="00D40372" w:rsidP="00D40372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</w:tr>
      <w:tr w:rsidR="00D40372" w:rsidRPr="00F50D47" w14:paraId="4CA62D02" w14:textId="77777777" w:rsidTr="00D40372">
        <w:tc>
          <w:tcPr>
            <w:tcW w:w="1873" w:type="dxa"/>
          </w:tcPr>
          <w:p w14:paraId="7BF3D7CD" w14:textId="77777777" w:rsidR="00D40372" w:rsidRDefault="00D40372" w:rsidP="00D40372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lastRenderedPageBreak/>
              <w:t>Interpersonal</w:t>
            </w:r>
          </w:p>
        </w:tc>
        <w:tc>
          <w:tcPr>
            <w:tcW w:w="3855" w:type="dxa"/>
          </w:tcPr>
          <w:p w14:paraId="54AAC8E2" w14:textId="77777777" w:rsidR="00D40372" w:rsidRDefault="00D40372" w:rsidP="00D40372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I can accept or reject an invitation to go somewhere</w:t>
            </w:r>
          </w:p>
          <w:p w14:paraId="36E97838" w14:textId="77777777" w:rsidR="00D40372" w:rsidRPr="00A2260B" w:rsidRDefault="00D40372" w:rsidP="00D40372">
            <w:pPr>
              <w:widowControl/>
              <w:autoSpaceDE/>
              <w:autoSpaceDN/>
              <w:adjustRightInd/>
              <w:rPr>
                <w:rFonts w:ascii="Helvetica" w:hAnsi="Helvetica"/>
                <w:sz w:val="27"/>
                <w:szCs w:val="27"/>
              </w:rPr>
            </w:pPr>
          </w:p>
        </w:tc>
        <w:tc>
          <w:tcPr>
            <w:tcW w:w="3181" w:type="dxa"/>
          </w:tcPr>
          <w:p w14:paraId="35B5C852" w14:textId="3D97C349" w:rsidR="00D40372" w:rsidRPr="00F50D47" w:rsidRDefault="00AC75C3" w:rsidP="00D40372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Students use information on cards to invite and respond</w:t>
            </w:r>
          </w:p>
        </w:tc>
        <w:tc>
          <w:tcPr>
            <w:tcW w:w="3158" w:type="dxa"/>
          </w:tcPr>
          <w:p w14:paraId="19D2D2AD" w14:textId="77777777" w:rsidR="00D40372" w:rsidRPr="00F50D47" w:rsidRDefault="00D40372" w:rsidP="00D40372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116" w:type="dxa"/>
          </w:tcPr>
          <w:p w14:paraId="47E8E501" w14:textId="77777777" w:rsidR="00D40372" w:rsidRPr="00F50D47" w:rsidRDefault="00D40372" w:rsidP="00D40372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</w:tr>
      <w:tr w:rsidR="00D40372" w:rsidRPr="00F50D47" w14:paraId="4384ED8B" w14:textId="77777777" w:rsidTr="00D40372">
        <w:tc>
          <w:tcPr>
            <w:tcW w:w="1873" w:type="dxa"/>
          </w:tcPr>
          <w:p w14:paraId="1E1970CF" w14:textId="77777777" w:rsidR="00D40372" w:rsidRDefault="00D40372" w:rsidP="00D40372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Interpersonal</w:t>
            </w:r>
          </w:p>
        </w:tc>
        <w:tc>
          <w:tcPr>
            <w:tcW w:w="3855" w:type="dxa"/>
          </w:tcPr>
          <w:p w14:paraId="510968D3" w14:textId="77777777" w:rsidR="00D40372" w:rsidRDefault="00D40372" w:rsidP="00D40372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I can ask and respond to questions about dates, times, place and events</w:t>
            </w:r>
          </w:p>
        </w:tc>
        <w:tc>
          <w:tcPr>
            <w:tcW w:w="3181" w:type="dxa"/>
          </w:tcPr>
          <w:p w14:paraId="71074642" w14:textId="2971461A" w:rsidR="00D40372" w:rsidRPr="00F50D47" w:rsidRDefault="00AC75C3" w:rsidP="00D40372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Concept sort</w:t>
            </w:r>
          </w:p>
        </w:tc>
        <w:tc>
          <w:tcPr>
            <w:tcW w:w="3158" w:type="dxa"/>
          </w:tcPr>
          <w:p w14:paraId="3F1F497D" w14:textId="022B8E2E" w:rsidR="00D40372" w:rsidRPr="00F50D47" w:rsidRDefault="00AC75C3" w:rsidP="00D40372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Come-See-Me brochure to introduce a familiar topic</w:t>
            </w:r>
          </w:p>
        </w:tc>
        <w:tc>
          <w:tcPr>
            <w:tcW w:w="3116" w:type="dxa"/>
          </w:tcPr>
          <w:p w14:paraId="2E530F76" w14:textId="77777777" w:rsidR="00D40372" w:rsidRPr="00F50D47" w:rsidRDefault="00D40372" w:rsidP="00D40372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</w:tr>
      <w:tr w:rsidR="00D40372" w:rsidRPr="00F50D47" w14:paraId="5DBF53FD" w14:textId="77777777" w:rsidTr="00D40372">
        <w:tc>
          <w:tcPr>
            <w:tcW w:w="1873" w:type="dxa"/>
          </w:tcPr>
          <w:p w14:paraId="5D99D8DE" w14:textId="77777777" w:rsidR="00D40372" w:rsidRDefault="00D40372" w:rsidP="00D40372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Presentational</w:t>
            </w:r>
          </w:p>
          <w:p w14:paraId="7221A1A6" w14:textId="77777777" w:rsidR="00D40372" w:rsidRDefault="00D40372" w:rsidP="00D40372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Speaking</w:t>
            </w:r>
          </w:p>
        </w:tc>
        <w:tc>
          <w:tcPr>
            <w:tcW w:w="3855" w:type="dxa"/>
          </w:tcPr>
          <w:p w14:paraId="0F4357D1" w14:textId="77777777" w:rsidR="00D40372" w:rsidRDefault="00D40372" w:rsidP="00D40372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 w:rsidRPr="0098126A">
              <w:rPr>
                <w:rFonts w:asciiTheme="majorHAnsi" w:hAnsiTheme="majorHAnsi"/>
                <w:sz w:val="28"/>
                <w:szCs w:val="28"/>
              </w:rPr>
              <w:t xml:space="preserve">I can talk about </w:t>
            </w:r>
            <w:r>
              <w:rPr>
                <w:rFonts w:asciiTheme="majorHAnsi" w:hAnsiTheme="majorHAnsi"/>
                <w:sz w:val="28"/>
                <w:szCs w:val="28"/>
              </w:rPr>
              <w:t>activities and</w:t>
            </w:r>
            <w:r w:rsidRPr="0098126A">
              <w:rPr>
                <w:rFonts w:asciiTheme="majorHAnsi" w:hAnsiTheme="majorHAnsi"/>
                <w:sz w:val="28"/>
                <w:szCs w:val="28"/>
              </w:rPr>
              <w:t xml:space="preserve"> events</w:t>
            </w:r>
          </w:p>
        </w:tc>
        <w:tc>
          <w:tcPr>
            <w:tcW w:w="3181" w:type="dxa"/>
          </w:tcPr>
          <w:p w14:paraId="130A8DB9" w14:textId="77777777" w:rsidR="00D40372" w:rsidRDefault="00AC75C3" w:rsidP="00D40372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Pictures only in a PowerPoint, students present orally based on pictures</w:t>
            </w:r>
          </w:p>
          <w:p w14:paraId="258C9FCE" w14:textId="16EBBEF0" w:rsidR="00BD2E19" w:rsidRPr="00F50D47" w:rsidRDefault="00BD2E19" w:rsidP="00D40372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Role-Play of festival event</w:t>
            </w:r>
          </w:p>
        </w:tc>
        <w:tc>
          <w:tcPr>
            <w:tcW w:w="3158" w:type="dxa"/>
          </w:tcPr>
          <w:p w14:paraId="1EDB6220" w14:textId="77777777" w:rsidR="00D40372" w:rsidRPr="00F50D47" w:rsidRDefault="00D40372" w:rsidP="00D40372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116" w:type="dxa"/>
          </w:tcPr>
          <w:p w14:paraId="6150399E" w14:textId="77777777" w:rsidR="00D40372" w:rsidRPr="00F50D47" w:rsidRDefault="00D40372" w:rsidP="00D40372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</w:tr>
      <w:tr w:rsidR="00D40372" w:rsidRPr="00F50D47" w14:paraId="3D60ACB3" w14:textId="77777777" w:rsidTr="00D40372">
        <w:tc>
          <w:tcPr>
            <w:tcW w:w="1873" w:type="dxa"/>
          </w:tcPr>
          <w:p w14:paraId="1005F8D7" w14:textId="77777777" w:rsidR="00D40372" w:rsidRDefault="00D40372" w:rsidP="00D40372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Presentational</w:t>
            </w:r>
          </w:p>
          <w:p w14:paraId="5028011C" w14:textId="77777777" w:rsidR="00D40372" w:rsidRDefault="00D40372" w:rsidP="00D40372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Speaking/</w:t>
            </w:r>
          </w:p>
          <w:p w14:paraId="29BF6112" w14:textId="77777777" w:rsidR="00D40372" w:rsidRDefault="00D40372" w:rsidP="00D40372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Writing</w:t>
            </w:r>
          </w:p>
        </w:tc>
        <w:tc>
          <w:tcPr>
            <w:tcW w:w="3855" w:type="dxa"/>
          </w:tcPr>
          <w:p w14:paraId="2DFBB779" w14:textId="77777777" w:rsidR="00D40372" w:rsidRPr="0098126A" w:rsidRDefault="00D40372" w:rsidP="00D40372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I can express my experiences of events</w:t>
            </w:r>
          </w:p>
        </w:tc>
        <w:tc>
          <w:tcPr>
            <w:tcW w:w="3181" w:type="dxa"/>
          </w:tcPr>
          <w:p w14:paraId="2CBA5ED2" w14:textId="1EEA06BC" w:rsidR="00D40372" w:rsidRPr="00F50D47" w:rsidRDefault="00BD2E19" w:rsidP="00D40372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One-Pager</w:t>
            </w:r>
          </w:p>
        </w:tc>
        <w:tc>
          <w:tcPr>
            <w:tcW w:w="3158" w:type="dxa"/>
          </w:tcPr>
          <w:p w14:paraId="04D46B2B" w14:textId="77777777" w:rsidR="00D40372" w:rsidRPr="00F50D47" w:rsidRDefault="00D40372" w:rsidP="00D40372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116" w:type="dxa"/>
          </w:tcPr>
          <w:p w14:paraId="64201208" w14:textId="77777777" w:rsidR="00D40372" w:rsidRPr="00F50D47" w:rsidRDefault="00D40372" w:rsidP="00D40372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</w:tr>
      <w:tr w:rsidR="00D40372" w:rsidRPr="00F50D47" w14:paraId="72BA7D0C" w14:textId="77777777" w:rsidTr="00D40372">
        <w:tc>
          <w:tcPr>
            <w:tcW w:w="1873" w:type="dxa"/>
          </w:tcPr>
          <w:p w14:paraId="40CE292B" w14:textId="77777777" w:rsidR="00D40372" w:rsidRDefault="00D40372" w:rsidP="00D40372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Presentational</w:t>
            </w:r>
          </w:p>
          <w:p w14:paraId="400E1DCE" w14:textId="77777777" w:rsidR="00D40372" w:rsidRDefault="00D40372" w:rsidP="00D40372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Speaking/</w:t>
            </w:r>
          </w:p>
          <w:p w14:paraId="789A30BD" w14:textId="77777777" w:rsidR="00D40372" w:rsidRDefault="00D40372" w:rsidP="00D40372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Writing</w:t>
            </w:r>
          </w:p>
        </w:tc>
        <w:tc>
          <w:tcPr>
            <w:tcW w:w="3855" w:type="dxa"/>
          </w:tcPr>
          <w:p w14:paraId="4E4CB8BF" w14:textId="77777777" w:rsidR="00D40372" w:rsidRDefault="00D40372" w:rsidP="00D40372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I can present information about a celebration based on photos or pictures</w:t>
            </w:r>
          </w:p>
        </w:tc>
        <w:tc>
          <w:tcPr>
            <w:tcW w:w="3181" w:type="dxa"/>
          </w:tcPr>
          <w:p w14:paraId="13112A53" w14:textId="77777777" w:rsidR="00D40372" w:rsidRDefault="00AC75C3" w:rsidP="00D40372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Pictures only in a PowerPoint, students present orally or write captions</w:t>
            </w:r>
          </w:p>
          <w:p w14:paraId="70585B6A" w14:textId="14916555" w:rsidR="00BD2E19" w:rsidRPr="00F50D47" w:rsidRDefault="00BD2E19" w:rsidP="00D40372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Say Something</w:t>
            </w:r>
          </w:p>
        </w:tc>
        <w:tc>
          <w:tcPr>
            <w:tcW w:w="3158" w:type="dxa"/>
          </w:tcPr>
          <w:p w14:paraId="08B7DE28" w14:textId="77777777" w:rsidR="00D40372" w:rsidRPr="00F50D47" w:rsidRDefault="00D40372" w:rsidP="00D40372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116" w:type="dxa"/>
          </w:tcPr>
          <w:p w14:paraId="10D266B2" w14:textId="77777777" w:rsidR="00D40372" w:rsidRPr="00F50D47" w:rsidRDefault="00D40372" w:rsidP="00D40372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</w:tr>
      <w:tr w:rsidR="00D40372" w:rsidRPr="00F50D47" w14:paraId="3C6E0DF8" w14:textId="77777777" w:rsidTr="00D40372">
        <w:tc>
          <w:tcPr>
            <w:tcW w:w="1873" w:type="dxa"/>
          </w:tcPr>
          <w:p w14:paraId="775C3303" w14:textId="77777777" w:rsidR="00D40372" w:rsidRDefault="00D40372" w:rsidP="00D40372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Presentational</w:t>
            </w:r>
          </w:p>
          <w:p w14:paraId="271DEB75" w14:textId="77777777" w:rsidR="00D40372" w:rsidRDefault="00D40372" w:rsidP="00D40372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Speaking/</w:t>
            </w:r>
          </w:p>
          <w:p w14:paraId="41DEBA99" w14:textId="77777777" w:rsidR="00D40372" w:rsidRDefault="00D40372" w:rsidP="00D40372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Writing</w:t>
            </w:r>
          </w:p>
        </w:tc>
        <w:tc>
          <w:tcPr>
            <w:tcW w:w="3855" w:type="dxa"/>
          </w:tcPr>
          <w:p w14:paraId="18A96A48" w14:textId="77777777" w:rsidR="00D40372" w:rsidRDefault="00D40372" w:rsidP="00D40372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I can express my opinions about a celebration I have researched</w:t>
            </w:r>
          </w:p>
        </w:tc>
        <w:tc>
          <w:tcPr>
            <w:tcW w:w="3181" w:type="dxa"/>
          </w:tcPr>
          <w:p w14:paraId="0525CAC0" w14:textId="77777777" w:rsidR="00D40372" w:rsidRDefault="00BD2E19" w:rsidP="00D40372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Web search</w:t>
            </w:r>
          </w:p>
          <w:p w14:paraId="15DFE678" w14:textId="7E56D225" w:rsidR="00E95580" w:rsidRDefault="00E95580" w:rsidP="00D40372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Categorize festivals/events</w:t>
            </w:r>
          </w:p>
          <w:p w14:paraId="365F18CF" w14:textId="16F98B04" w:rsidR="00E95580" w:rsidRPr="00F50D47" w:rsidRDefault="00E95580" w:rsidP="00D40372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One-Pager</w:t>
            </w:r>
          </w:p>
        </w:tc>
        <w:tc>
          <w:tcPr>
            <w:tcW w:w="3158" w:type="dxa"/>
          </w:tcPr>
          <w:p w14:paraId="79479011" w14:textId="77777777" w:rsidR="00D40372" w:rsidRPr="00F50D47" w:rsidRDefault="00D40372" w:rsidP="00D40372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116" w:type="dxa"/>
          </w:tcPr>
          <w:p w14:paraId="496ED855" w14:textId="77777777" w:rsidR="00D40372" w:rsidRPr="00F50D47" w:rsidRDefault="00D40372" w:rsidP="00D40372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</w:tr>
      <w:tr w:rsidR="00D40372" w:rsidRPr="00F50D47" w14:paraId="4DA3D06F" w14:textId="77777777" w:rsidTr="00D40372">
        <w:tc>
          <w:tcPr>
            <w:tcW w:w="15183" w:type="dxa"/>
            <w:gridSpan w:val="5"/>
          </w:tcPr>
          <w:p w14:paraId="651ABBCF" w14:textId="49993E58" w:rsidR="00D40372" w:rsidRPr="00F50D47" w:rsidRDefault="00D40372" w:rsidP="00D40372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Clothing</w:t>
            </w:r>
          </w:p>
        </w:tc>
      </w:tr>
      <w:tr w:rsidR="00D40372" w:rsidRPr="00F50D47" w14:paraId="378B5607" w14:textId="77777777" w:rsidTr="00D40372">
        <w:tc>
          <w:tcPr>
            <w:tcW w:w="1873" w:type="dxa"/>
          </w:tcPr>
          <w:p w14:paraId="2080232B" w14:textId="77777777" w:rsidR="00D40372" w:rsidRDefault="00D40372" w:rsidP="00D40372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 xml:space="preserve">Interpretive </w:t>
            </w:r>
          </w:p>
          <w:p w14:paraId="6ED1F139" w14:textId="77777777" w:rsidR="00D40372" w:rsidRDefault="00D40372" w:rsidP="00D40372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Listening/</w:t>
            </w:r>
          </w:p>
          <w:p w14:paraId="0720184A" w14:textId="77777777" w:rsidR="00D40372" w:rsidRPr="00F50D47" w:rsidRDefault="00D40372" w:rsidP="00D40372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Reading</w:t>
            </w:r>
          </w:p>
        </w:tc>
        <w:tc>
          <w:tcPr>
            <w:tcW w:w="3855" w:type="dxa"/>
          </w:tcPr>
          <w:p w14:paraId="755076AB" w14:textId="77777777" w:rsidR="00D40372" w:rsidRPr="00F50D47" w:rsidRDefault="00D40372" w:rsidP="00D40372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I can understand website descriptions of clothing items</w:t>
            </w:r>
          </w:p>
        </w:tc>
        <w:tc>
          <w:tcPr>
            <w:tcW w:w="3181" w:type="dxa"/>
          </w:tcPr>
          <w:p w14:paraId="2AE56945" w14:textId="77777777" w:rsidR="00D40372" w:rsidRPr="00F50D47" w:rsidRDefault="00D40372" w:rsidP="00D40372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158" w:type="dxa"/>
          </w:tcPr>
          <w:p w14:paraId="3E044C51" w14:textId="6A5E161C" w:rsidR="00D40372" w:rsidRPr="00F50D47" w:rsidRDefault="00FE4092" w:rsidP="00D40372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Elcorteingles.es (Spain)</w:t>
            </w:r>
          </w:p>
        </w:tc>
        <w:tc>
          <w:tcPr>
            <w:tcW w:w="3116" w:type="dxa"/>
          </w:tcPr>
          <w:p w14:paraId="45F08782" w14:textId="77777777" w:rsidR="00D40372" w:rsidRPr="00F50D47" w:rsidRDefault="00D40372" w:rsidP="00D40372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</w:tr>
      <w:tr w:rsidR="00D40372" w:rsidRPr="00F50D47" w14:paraId="726F811C" w14:textId="77777777" w:rsidTr="00D40372">
        <w:tc>
          <w:tcPr>
            <w:tcW w:w="1873" w:type="dxa"/>
          </w:tcPr>
          <w:p w14:paraId="77700F2D" w14:textId="77777777" w:rsidR="00D40372" w:rsidRDefault="00D40372" w:rsidP="00D40372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Interpretive</w:t>
            </w:r>
          </w:p>
          <w:p w14:paraId="210319E0" w14:textId="77777777" w:rsidR="00D40372" w:rsidRDefault="00D40372" w:rsidP="00D40372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Listening/</w:t>
            </w:r>
          </w:p>
          <w:p w14:paraId="0F0468D7" w14:textId="77777777" w:rsidR="00D40372" w:rsidRPr="00F50D47" w:rsidRDefault="00D40372" w:rsidP="00D40372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Reading</w:t>
            </w:r>
          </w:p>
        </w:tc>
        <w:tc>
          <w:tcPr>
            <w:tcW w:w="3855" w:type="dxa"/>
          </w:tcPr>
          <w:p w14:paraId="3736B801" w14:textId="77777777" w:rsidR="00D40372" w:rsidRPr="003F4E36" w:rsidRDefault="00D40372" w:rsidP="00D40372">
            <w:pPr>
              <w:widowControl/>
              <w:autoSpaceDE/>
              <w:autoSpaceDN/>
              <w:adjustRightInd/>
              <w:rPr>
                <w:rFonts w:ascii="Helvetica" w:hAnsi="Helvetica"/>
                <w:sz w:val="27"/>
                <w:szCs w:val="27"/>
              </w:rPr>
            </w:pPr>
            <w:r>
              <w:rPr>
                <w:rFonts w:ascii="Helvetica" w:hAnsi="Helvetica"/>
                <w:sz w:val="27"/>
                <w:szCs w:val="27"/>
              </w:rPr>
              <w:t>I can identify clothing appropriate for specific festivals</w:t>
            </w:r>
          </w:p>
        </w:tc>
        <w:tc>
          <w:tcPr>
            <w:tcW w:w="3181" w:type="dxa"/>
          </w:tcPr>
          <w:p w14:paraId="04FF1A4C" w14:textId="77777777" w:rsidR="00D40372" w:rsidRDefault="00FE4092" w:rsidP="00D40372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Matching</w:t>
            </w:r>
          </w:p>
          <w:p w14:paraId="493DC52C" w14:textId="49A095F9" w:rsidR="00FE4092" w:rsidRPr="00F50D47" w:rsidRDefault="00FE4092" w:rsidP="00D40372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Paper Dolls</w:t>
            </w:r>
          </w:p>
        </w:tc>
        <w:tc>
          <w:tcPr>
            <w:tcW w:w="3158" w:type="dxa"/>
          </w:tcPr>
          <w:p w14:paraId="61C1F569" w14:textId="77777777" w:rsidR="00D40372" w:rsidRPr="00F50D47" w:rsidRDefault="00D40372" w:rsidP="00D40372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116" w:type="dxa"/>
          </w:tcPr>
          <w:p w14:paraId="68F0A179" w14:textId="77777777" w:rsidR="00D40372" w:rsidRPr="00F50D47" w:rsidRDefault="00D40372" w:rsidP="00D40372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</w:tr>
      <w:tr w:rsidR="00D40372" w:rsidRPr="00F50D47" w14:paraId="2177BCAF" w14:textId="77777777" w:rsidTr="00D40372">
        <w:tc>
          <w:tcPr>
            <w:tcW w:w="1873" w:type="dxa"/>
          </w:tcPr>
          <w:p w14:paraId="3AB90D6D" w14:textId="77777777" w:rsidR="00D40372" w:rsidRPr="00F50D47" w:rsidRDefault="00D40372" w:rsidP="00D40372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Interpersonal</w:t>
            </w:r>
          </w:p>
        </w:tc>
        <w:tc>
          <w:tcPr>
            <w:tcW w:w="3855" w:type="dxa"/>
          </w:tcPr>
          <w:p w14:paraId="6844EAFB" w14:textId="77777777" w:rsidR="00D40372" w:rsidRPr="003F4E36" w:rsidRDefault="00D40372" w:rsidP="00D40372">
            <w:pPr>
              <w:widowControl/>
              <w:autoSpaceDE/>
              <w:autoSpaceDN/>
              <w:adjustRightInd/>
              <w:rPr>
                <w:rFonts w:ascii="Helvetica" w:hAnsi="Helvetica"/>
                <w:sz w:val="27"/>
                <w:szCs w:val="27"/>
              </w:rPr>
            </w:pPr>
            <w:r>
              <w:rPr>
                <w:rFonts w:ascii="Helvetica" w:hAnsi="Helvetica"/>
                <w:sz w:val="27"/>
                <w:szCs w:val="27"/>
              </w:rPr>
              <w:t>I can ask and answer questions related to festival clothing or costumes</w:t>
            </w:r>
          </w:p>
        </w:tc>
        <w:tc>
          <w:tcPr>
            <w:tcW w:w="3181" w:type="dxa"/>
          </w:tcPr>
          <w:p w14:paraId="36F79DF7" w14:textId="5C37CEE0" w:rsidR="00D40372" w:rsidRPr="00F50D47" w:rsidRDefault="00A576CD" w:rsidP="00D40372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Preparation for fashion show</w:t>
            </w:r>
          </w:p>
        </w:tc>
        <w:tc>
          <w:tcPr>
            <w:tcW w:w="3158" w:type="dxa"/>
          </w:tcPr>
          <w:p w14:paraId="5473CD18" w14:textId="77777777" w:rsidR="00D40372" w:rsidRPr="00F50D47" w:rsidRDefault="00D40372" w:rsidP="00D40372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116" w:type="dxa"/>
          </w:tcPr>
          <w:p w14:paraId="798FECAE" w14:textId="77777777" w:rsidR="00D40372" w:rsidRPr="00F50D47" w:rsidRDefault="00D40372" w:rsidP="00D40372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</w:tr>
      <w:tr w:rsidR="00D40372" w:rsidRPr="00F50D47" w14:paraId="0396E98F" w14:textId="77777777" w:rsidTr="00D40372">
        <w:tc>
          <w:tcPr>
            <w:tcW w:w="1873" w:type="dxa"/>
          </w:tcPr>
          <w:p w14:paraId="098E4797" w14:textId="77777777" w:rsidR="00D40372" w:rsidRDefault="00D40372" w:rsidP="00D40372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Presentational</w:t>
            </w:r>
          </w:p>
          <w:p w14:paraId="325D204E" w14:textId="77777777" w:rsidR="00D40372" w:rsidRDefault="00D40372" w:rsidP="00D40372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Speaking/</w:t>
            </w:r>
          </w:p>
          <w:p w14:paraId="39AD2FDF" w14:textId="77777777" w:rsidR="00D40372" w:rsidRDefault="00D40372" w:rsidP="00D40372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Writing</w:t>
            </w:r>
          </w:p>
        </w:tc>
        <w:tc>
          <w:tcPr>
            <w:tcW w:w="3855" w:type="dxa"/>
          </w:tcPr>
          <w:p w14:paraId="44124831" w14:textId="77777777" w:rsidR="00D40372" w:rsidRDefault="00D40372" w:rsidP="00D40372">
            <w:pPr>
              <w:widowControl/>
              <w:autoSpaceDE/>
              <w:autoSpaceDN/>
              <w:adjustRightInd/>
              <w:rPr>
                <w:rFonts w:ascii="Helvetica" w:hAnsi="Helvetica"/>
                <w:sz w:val="27"/>
                <w:szCs w:val="27"/>
              </w:rPr>
            </w:pPr>
            <w:r>
              <w:rPr>
                <w:rFonts w:ascii="Helvetica" w:hAnsi="Helvetica"/>
                <w:sz w:val="27"/>
                <w:szCs w:val="27"/>
              </w:rPr>
              <w:t>I can describe the clothing needed for specific celebrations</w:t>
            </w:r>
          </w:p>
        </w:tc>
        <w:tc>
          <w:tcPr>
            <w:tcW w:w="3181" w:type="dxa"/>
          </w:tcPr>
          <w:p w14:paraId="0C6852E6" w14:textId="6DD0FBE7" w:rsidR="00D40372" w:rsidRPr="00F50D47" w:rsidRDefault="00A576CD" w:rsidP="00D40372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Back-to-Back Drawing</w:t>
            </w:r>
          </w:p>
        </w:tc>
        <w:tc>
          <w:tcPr>
            <w:tcW w:w="3158" w:type="dxa"/>
          </w:tcPr>
          <w:p w14:paraId="194105E4" w14:textId="77777777" w:rsidR="00D40372" w:rsidRPr="00F50D47" w:rsidRDefault="00D40372" w:rsidP="00D40372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116" w:type="dxa"/>
          </w:tcPr>
          <w:p w14:paraId="6E8BC87A" w14:textId="77777777" w:rsidR="00D40372" w:rsidRPr="00F50D47" w:rsidRDefault="00D40372" w:rsidP="00D40372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</w:tr>
      <w:tr w:rsidR="00D40372" w:rsidRPr="00F50D47" w14:paraId="1FDEF759" w14:textId="77777777" w:rsidTr="00D40372">
        <w:tc>
          <w:tcPr>
            <w:tcW w:w="1873" w:type="dxa"/>
          </w:tcPr>
          <w:p w14:paraId="4F8AC287" w14:textId="77777777" w:rsidR="00D40372" w:rsidRDefault="00D40372" w:rsidP="00D40372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Presentational</w:t>
            </w:r>
          </w:p>
          <w:p w14:paraId="19559BFF" w14:textId="77777777" w:rsidR="00D40372" w:rsidRDefault="00D40372" w:rsidP="00D40372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Speaking/</w:t>
            </w:r>
          </w:p>
          <w:p w14:paraId="044E4F25" w14:textId="77777777" w:rsidR="00D40372" w:rsidRDefault="00D40372" w:rsidP="00D40372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Writing</w:t>
            </w:r>
          </w:p>
        </w:tc>
        <w:tc>
          <w:tcPr>
            <w:tcW w:w="3855" w:type="dxa"/>
          </w:tcPr>
          <w:p w14:paraId="4B3EF92F" w14:textId="77777777" w:rsidR="00D40372" w:rsidRDefault="00D40372" w:rsidP="00D40372">
            <w:pPr>
              <w:widowControl/>
              <w:autoSpaceDE/>
              <w:autoSpaceDN/>
              <w:adjustRightInd/>
              <w:rPr>
                <w:rFonts w:ascii="Helvetica" w:hAnsi="Helvetica"/>
                <w:sz w:val="27"/>
                <w:szCs w:val="27"/>
              </w:rPr>
            </w:pPr>
            <w:r>
              <w:rPr>
                <w:rFonts w:ascii="Helvetica" w:hAnsi="Helvetica"/>
                <w:sz w:val="27"/>
                <w:szCs w:val="27"/>
              </w:rPr>
              <w:t>I can present the basic routine of dressing for a festival</w:t>
            </w:r>
          </w:p>
        </w:tc>
        <w:tc>
          <w:tcPr>
            <w:tcW w:w="3181" w:type="dxa"/>
          </w:tcPr>
          <w:p w14:paraId="49EA697F" w14:textId="534FFA5B" w:rsidR="00D40372" w:rsidRPr="00F50D47" w:rsidRDefault="00A576CD" w:rsidP="00D40372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Fashion Show</w:t>
            </w:r>
          </w:p>
        </w:tc>
        <w:tc>
          <w:tcPr>
            <w:tcW w:w="3158" w:type="dxa"/>
          </w:tcPr>
          <w:p w14:paraId="40DE1CC8" w14:textId="77777777" w:rsidR="00D40372" w:rsidRPr="00F50D47" w:rsidRDefault="00D40372" w:rsidP="00D40372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116" w:type="dxa"/>
          </w:tcPr>
          <w:p w14:paraId="2402F0DC" w14:textId="77777777" w:rsidR="00D40372" w:rsidRPr="00F50D47" w:rsidRDefault="00D40372" w:rsidP="00D40372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</w:tr>
      <w:tr w:rsidR="00D40372" w:rsidRPr="00F50D47" w14:paraId="2221A23D" w14:textId="77777777" w:rsidTr="00D40372">
        <w:tc>
          <w:tcPr>
            <w:tcW w:w="1873" w:type="dxa"/>
          </w:tcPr>
          <w:p w14:paraId="47C3D97D" w14:textId="77777777" w:rsidR="00D40372" w:rsidRDefault="00D40372" w:rsidP="00D40372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Presentational</w:t>
            </w:r>
          </w:p>
          <w:p w14:paraId="3F7B672D" w14:textId="77777777" w:rsidR="00D40372" w:rsidRDefault="00D40372" w:rsidP="00D40372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Speaking/</w:t>
            </w:r>
          </w:p>
          <w:p w14:paraId="7C321039" w14:textId="77777777" w:rsidR="00D40372" w:rsidRDefault="00D40372" w:rsidP="00D40372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Writing</w:t>
            </w:r>
          </w:p>
        </w:tc>
        <w:tc>
          <w:tcPr>
            <w:tcW w:w="3855" w:type="dxa"/>
          </w:tcPr>
          <w:p w14:paraId="27A5439C" w14:textId="77777777" w:rsidR="00D40372" w:rsidRDefault="00D40372" w:rsidP="00D40372">
            <w:pPr>
              <w:widowControl/>
              <w:autoSpaceDE/>
              <w:autoSpaceDN/>
              <w:adjustRightInd/>
              <w:rPr>
                <w:rFonts w:ascii="Helvetica" w:hAnsi="Helvetica"/>
                <w:sz w:val="27"/>
                <w:szCs w:val="27"/>
              </w:rPr>
            </w:pPr>
            <w:r>
              <w:rPr>
                <w:rFonts w:ascii="Helvetica" w:hAnsi="Helvetica"/>
                <w:sz w:val="27"/>
                <w:szCs w:val="27"/>
              </w:rPr>
              <w:t>I can express my recommendations about what to wear to specific festivals</w:t>
            </w:r>
          </w:p>
        </w:tc>
        <w:tc>
          <w:tcPr>
            <w:tcW w:w="3181" w:type="dxa"/>
          </w:tcPr>
          <w:p w14:paraId="0A1F768A" w14:textId="3E4445D5" w:rsidR="00D40372" w:rsidRPr="00F50D47" w:rsidRDefault="00A576CD" w:rsidP="00D40372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Fashion Show</w:t>
            </w:r>
          </w:p>
        </w:tc>
        <w:tc>
          <w:tcPr>
            <w:tcW w:w="3158" w:type="dxa"/>
          </w:tcPr>
          <w:p w14:paraId="74134ED1" w14:textId="77777777" w:rsidR="00D40372" w:rsidRPr="00F50D47" w:rsidRDefault="00D40372" w:rsidP="00D40372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116" w:type="dxa"/>
          </w:tcPr>
          <w:p w14:paraId="23C39B18" w14:textId="77777777" w:rsidR="00D40372" w:rsidRPr="00F50D47" w:rsidRDefault="00D40372" w:rsidP="00D40372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</w:tr>
      <w:tr w:rsidR="00D40372" w:rsidRPr="00F50D47" w14:paraId="33F432DB" w14:textId="77777777" w:rsidTr="00D40372">
        <w:tc>
          <w:tcPr>
            <w:tcW w:w="15183" w:type="dxa"/>
            <w:gridSpan w:val="5"/>
          </w:tcPr>
          <w:p w14:paraId="7F59D2AD" w14:textId="77777777" w:rsidR="00D40372" w:rsidRPr="00F50D47" w:rsidRDefault="00D40372" w:rsidP="00D40372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Food</w:t>
            </w:r>
          </w:p>
        </w:tc>
      </w:tr>
      <w:tr w:rsidR="00D40372" w:rsidRPr="00F50D47" w14:paraId="449D2DE3" w14:textId="77777777" w:rsidTr="00D40372">
        <w:tc>
          <w:tcPr>
            <w:tcW w:w="1873" w:type="dxa"/>
          </w:tcPr>
          <w:p w14:paraId="3A4FC6B6" w14:textId="77777777" w:rsidR="00D40372" w:rsidRDefault="00D40372" w:rsidP="00D40372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 xml:space="preserve">Interpretive </w:t>
            </w:r>
          </w:p>
          <w:p w14:paraId="21871514" w14:textId="77777777" w:rsidR="00D40372" w:rsidRDefault="00D40372" w:rsidP="00D40372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Listening/</w:t>
            </w:r>
          </w:p>
          <w:p w14:paraId="56405564" w14:textId="77777777" w:rsidR="00D40372" w:rsidRPr="00F50D47" w:rsidRDefault="00D40372" w:rsidP="00D40372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Reading</w:t>
            </w:r>
          </w:p>
        </w:tc>
        <w:tc>
          <w:tcPr>
            <w:tcW w:w="3855" w:type="dxa"/>
          </w:tcPr>
          <w:p w14:paraId="7D18AED9" w14:textId="77777777" w:rsidR="00D40372" w:rsidRPr="00F50D47" w:rsidRDefault="00D40372" w:rsidP="00D40372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I can understand website descriptions of food</w:t>
            </w:r>
          </w:p>
        </w:tc>
        <w:tc>
          <w:tcPr>
            <w:tcW w:w="3181" w:type="dxa"/>
          </w:tcPr>
          <w:p w14:paraId="36F8ACA6" w14:textId="77777777" w:rsidR="00D40372" w:rsidRPr="00F50D47" w:rsidRDefault="00D40372" w:rsidP="00D40372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158" w:type="dxa"/>
          </w:tcPr>
          <w:p w14:paraId="17B189DB" w14:textId="20ACC0B7" w:rsidR="00D40372" w:rsidRDefault="001B0A69" w:rsidP="00D40372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Pizzahut.es (other countries available), build your own pizza</w:t>
            </w:r>
          </w:p>
          <w:p w14:paraId="1E69ECEC" w14:textId="1BDDFFD6" w:rsidR="001B0A69" w:rsidRDefault="001B0A69" w:rsidP="00D40372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Menus</w:t>
            </w:r>
            <w:r w:rsidR="000077C1">
              <w:rPr>
                <w:rFonts w:asciiTheme="majorHAnsi" w:hAnsiTheme="majorHAnsi"/>
                <w:sz w:val="28"/>
                <w:szCs w:val="28"/>
              </w:rPr>
              <w:t xml:space="preserve"> online</w:t>
            </w:r>
          </w:p>
          <w:p w14:paraId="7D0432D8" w14:textId="75D6E311" w:rsidR="001B0A69" w:rsidRPr="00F50D47" w:rsidRDefault="001B0A69" w:rsidP="00D40372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vips.es (Mexico)</w:t>
            </w:r>
          </w:p>
        </w:tc>
        <w:tc>
          <w:tcPr>
            <w:tcW w:w="3116" w:type="dxa"/>
          </w:tcPr>
          <w:p w14:paraId="251F80CE" w14:textId="77777777" w:rsidR="00D40372" w:rsidRPr="00F50D47" w:rsidRDefault="00D40372" w:rsidP="00D40372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</w:tr>
      <w:tr w:rsidR="00D40372" w:rsidRPr="00F50D47" w14:paraId="32ED6E8B" w14:textId="77777777" w:rsidTr="00D40372">
        <w:tc>
          <w:tcPr>
            <w:tcW w:w="1873" w:type="dxa"/>
          </w:tcPr>
          <w:p w14:paraId="5CF62924" w14:textId="1102568D" w:rsidR="00D40372" w:rsidRDefault="00D40372" w:rsidP="00D40372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Interpretive</w:t>
            </w:r>
          </w:p>
          <w:p w14:paraId="6A953573" w14:textId="77777777" w:rsidR="00D40372" w:rsidRDefault="00D40372" w:rsidP="00D40372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Listening/</w:t>
            </w:r>
          </w:p>
          <w:p w14:paraId="793061C7" w14:textId="77777777" w:rsidR="00D40372" w:rsidRPr="00F50D47" w:rsidRDefault="00D40372" w:rsidP="00D40372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Reading</w:t>
            </w:r>
          </w:p>
        </w:tc>
        <w:tc>
          <w:tcPr>
            <w:tcW w:w="3855" w:type="dxa"/>
          </w:tcPr>
          <w:p w14:paraId="502409CD" w14:textId="77777777" w:rsidR="00D40372" w:rsidRPr="00F50D47" w:rsidRDefault="00D40372" w:rsidP="00D40372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="Helvetica" w:hAnsi="Helvetica"/>
                <w:sz w:val="27"/>
                <w:szCs w:val="27"/>
              </w:rPr>
              <w:t>I can identify food eaten at specific festivals</w:t>
            </w:r>
          </w:p>
        </w:tc>
        <w:tc>
          <w:tcPr>
            <w:tcW w:w="3181" w:type="dxa"/>
          </w:tcPr>
          <w:p w14:paraId="7E622B83" w14:textId="5F139399" w:rsidR="00D40372" w:rsidRDefault="000077C1" w:rsidP="00D40372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Match</w:t>
            </w:r>
            <w:r w:rsidR="004552A9">
              <w:rPr>
                <w:rFonts w:asciiTheme="majorHAnsi" w:hAnsiTheme="majorHAnsi"/>
                <w:sz w:val="28"/>
                <w:szCs w:val="28"/>
              </w:rPr>
              <w:t>ing</w:t>
            </w:r>
          </w:p>
          <w:p w14:paraId="1198D6B7" w14:textId="77777777" w:rsidR="000077C1" w:rsidRPr="00F50D47" w:rsidRDefault="000077C1" w:rsidP="00D40372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158" w:type="dxa"/>
          </w:tcPr>
          <w:p w14:paraId="2EAC76AE" w14:textId="73A77BD3" w:rsidR="00D40372" w:rsidRDefault="000077C1" w:rsidP="00D40372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Videos</w:t>
            </w:r>
          </w:p>
          <w:p w14:paraId="2F71EAC5" w14:textId="77777777" w:rsidR="000077C1" w:rsidRPr="00F50D47" w:rsidRDefault="000077C1" w:rsidP="00D40372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116" w:type="dxa"/>
          </w:tcPr>
          <w:p w14:paraId="40485B90" w14:textId="77777777" w:rsidR="00D40372" w:rsidRPr="00F50D47" w:rsidRDefault="00D40372" w:rsidP="00D40372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</w:tr>
      <w:tr w:rsidR="00D40372" w:rsidRPr="00F50D47" w14:paraId="732892EF" w14:textId="77777777" w:rsidTr="00D40372">
        <w:tc>
          <w:tcPr>
            <w:tcW w:w="1873" w:type="dxa"/>
          </w:tcPr>
          <w:p w14:paraId="59B68C0F" w14:textId="2951C50F" w:rsidR="00D40372" w:rsidRPr="00F50D47" w:rsidRDefault="00D40372" w:rsidP="00D40372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Interpersonal</w:t>
            </w:r>
          </w:p>
        </w:tc>
        <w:tc>
          <w:tcPr>
            <w:tcW w:w="3855" w:type="dxa"/>
          </w:tcPr>
          <w:p w14:paraId="4B27F2D1" w14:textId="77777777" w:rsidR="00D40372" w:rsidRPr="00F50D47" w:rsidRDefault="00D40372" w:rsidP="00D40372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="Helvetica" w:hAnsi="Helvetica"/>
                <w:sz w:val="27"/>
                <w:szCs w:val="27"/>
              </w:rPr>
              <w:t>I can ask and answer questions related to festival food</w:t>
            </w:r>
          </w:p>
        </w:tc>
        <w:tc>
          <w:tcPr>
            <w:tcW w:w="3181" w:type="dxa"/>
          </w:tcPr>
          <w:p w14:paraId="569B0DD2" w14:textId="0D124008" w:rsidR="00D40372" w:rsidRPr="00F50D47" w:rsidRDefault="004552A9" w:rsidP="00D40372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Group comes to a consesus on which foods to try</w:t>
            </w:r>
          </w:p>
        </w:tc>
        <w:tc>
          <w:tcPr>
            <w:tcW w:w="3158" w:type="dxa"/>
          </w:tcPr>
          <w:p w14:paraId="156E1F96" w14:textId="77777777" w:rsidR="00D40372" w:rsidRPr="00F50D47" w:rsidRDefault="00D40372" w:rsidP="00D40372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116" w:type="dxa"/>
          </w:tcPr>
          <w:p w14:paraId="3CBE7F5B" w14:textId="77777777" w:rsidR="00D40372" w:rsidRPr="00F50D47" w:rsidRDefault="00D40372" w:rsidP="00D40372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</w:tr>
      <w:tr w:rsidR="00D40372" w:rsidRPr="00F50D47" w14:paraId="4D718600" w14:textId="77777777" w:rsidTr="00D40372">
        <w:tc>
          <w:tcPr>
            <w:tcW w:w="1873" w:type="dxa"/>
          </w:tcPr>
          <w:p w14:paraId="7699C299" w14:textId="77777777" w:rsidR="00D40372" w:rsidRDefault="00D40372" w:rsidP="00D40372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Presentational</w:t>
            </w:r>
          </w:p>
          <w:p w14:paraId="03CB5774" w14:textId="77777777" w:rsidR="00D40372" w:rsidRDefault="00D40372" w:rsidP="00D40372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Speaking/</w:t>
            </w:r>
          </w:p>
          <w:p w14:paraId="2AE6B7F6" w14:textId="77777777" w:rsidR="00D40372" w:rsidRPr="00F50D47" w:rsidRDefault="00D40372" w:rsidP="00D40372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Writing</w:t>
            </w:r>
          </w:p>
        </w:tc>
        <w:tc>
          <w:tcPr>
            <w:tcW w:w="3855" w:type="dxa"/>
          </w:tcPr>
          <w:p w14:paraId="702C2265" w14:textId="77777777" w:rsidR="00D40372" w:rsidRPr="00F50D47" w:rsidRDefault="00D40372" w:rsidP="00D40372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="Helvetica" w:hAnsi="Helvetica"/>
                <w:sz w:val="27"/>
                <w:szCs w:val="27"/>
              </w:rPr>
              <w:t>I can describe the food common at specific celebrations</w:t>
            </w:r>
          </w:p>
        </w:tc>
        <w:tc>
          <w:tcPr>
            <w:tcW w:w="3181" w:type="dxa"/>
          </w:tcPr>
          <w:p w14:paraId="68306836" w14:textId="102F3885" w:rsidR="00D40372" w:rsidRPr="00F50D47" w:rsidRDefault="004552A9" w:rsidP="00D40372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Students write food descriptions, mix descriptions and students find the food that is described</w:t>
            </w:r>
          </w:p>
        </w:tc>
        <w:tc>
          <w:tcPr>
            <w:tcW w:w="3158" w:type="dxa"/>
          </w:tcPr>
          <w:p w14:paraId="241AD2A2" w14:textId="77777777" w:rsidR="00D40372" w:rsidRPr="00F50D47" w:rsidRDefault="00D40372" w:rsidP="00D40372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116" w:type="dxa"/>
          </w:tcPr>
          <w:p w14:paraId="340F63B9" w14:textId="77777777" w:rsidR="00D40372" w:rsidRPr="00F50D47" w:rsidRDefault="00D40372" w:rsidP="00D40372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</w:tr>
      <w:tr w:rsidR="00D40372" w:rsidRPr="00F50D47" w14:paraId="4AC1EBA0" w14:textId="77777777" w:rsidTr="00D40372">
        <w:tc>
          <w:tcPr>
            <w:tcW w:w="1873" w:type="dxa"/>
          </w:tcPr>
          <w:p w14:paraId="172E8705" w14:textId="77777777" w:rsidR="00D40372" w:rsidRDefault="00D40372" w:rsidP="00D40372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Presentational</w:t>
            </w:r>
          </w:p>
          <w:p w14:paraId="6EFE7633" w14:textId="77777777" w:rsidR="00D40372" w:rsidRDefault="00D40372" w:rsidP="00D40372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Speaking/</w:t>
            </w:r>
          </w:p>
          <w:p w14:paraId="330962E3" w14:textId="77777777" w:rsidR="00D40372" w:rsidRDefault="00D40372" w:rsidP="00D40372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Writing</w:t>
            </w:r>
          </w:p>
        </w:tc>
        <w:tc>
          <w:tcPr>
            <w:tcW w:w="3855" w:type="dxa"/>
          </w:tcPr>
          <w:p w14:paraId="0A2368B9" w14:textId="77777777" w:rsidR="00D40372" w:rsidRDefault="00D40372" w:rsidP="00D40372">
            <w:pPr>
              <w:pStyle w:val="NoSpacing"/>
              <w:rPr>
                <w:rFonts w:ascii="Helvetica" w:hAnsi="Helvetica"/>
                <w:sz w:val="27"/>
                <w:szCs w:val="27"/>
              </w:rPr>
            </w:pPr>
            <w:r>
              <w:rPr>
                <w:rFonts w:ascii="Helvetica" w:hAnsi="Helvetica"/>
                <w:sz w:val="27"/>
                <w:szCs w:val="27"/>
              </w:rPr>
              <w:t>I can express my recommendations about what to eat at specific festivals</w:t>
            </w:r>
          </w:p>
        </w:tc>
        <w:tc>
          <w:tcPr>
            <w:tcW w:w="3181" w:type="dxa"/>
          </w:tcPr>
          <w:p w14:paraId="0B7534E9" w14:textId="7603A6E0" w:rsidR="00D40372" w:rsidRPr="00F50D47" w:rsidRDefault="00E95580" w:rsidP="00D40372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Tasting Party of authentic foods, rank then recommend</w:t>
            </w:r>
          </w:p>
        </w:tc>
        <w:tc>
          <w:tcPr>
            <w:tcW w:w="3158" w:type="dxa"/>
          </w:tcPr>
          <w:p w14:paraId="2A7B8EDC" w14:textId="77777777" w:rsidR="00D40372" w:rsidRPr="00F50D47" w:rsidRDefault="00D40372" w:rsidP="00D40372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116" w:type="dxa"/>
          </w:tcPr>
          <w:p w14:paraId="61245AF2" w14:textId="77777777" w:rsidR="00D40372" w:rsidRPr="00F50D47" w:rsidRDefault="00D40372" w:rsidP="00D40372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</w:tr>
      <w:tr w:rsidR="00D40372" w:rsidRPr="00F50D47" w14:paraId="22B307BD" w14:textId="77777777" w:rsidTr="00D40372">
        <w:tc>
          <w:tcPr>
            <w:tcW w:w="15183" w:type="dxa"/>
            <w:gridSpan w:val="5"/>
          </w:tcPr>
          <w:p w14:paraId="0C7940AE" w14:textId="77777777" w:rsidR="00D40372" w:rsidRPr="00F50D47" w:rsidRDefault="00D40372" w:rsidP="00D40372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Culture</w:t>
            </w:r>
          </w:p>
        </w:tc>
      </w:tr>
      <w:tr w:rsidR="00D40372" w:rsidRPr="00F50D47" w14:paraId="468B0A6E" w14:textId="77777777" w:rsidTr="00D40372">
        <w:tc>
          <w:tcPr>
            <w:tcW w:w="1873" w:type="dxa"/>
          </w:tcPr>
          <w:p w14:paraId="493C9DCC" w14:textId="77777777" w:rsidR="00D40372" w:rsidRDefault="00D40372" w:rsidP="00D40372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Cultural</w:t>
            </w:r>
          </w:p>
          <w:p w14:paraId="357E8788" w14:textId="77777777" w:rsidR="00D40372" w:rsidRDefault="00D40372" w:rsidP="00D40372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Products and</w:t>
            </w:r>
          </w:p>
          <w:p w14:paraId="52223FE0" w14:textId="77777777" w:rsidR="00D40372" w:rsidRDefault="00D40372" w:rsidP="00D40372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Practices</w:t>
            </w:r>
          </w:p>
        </w:tc>
        <w:tc>
          <w:tcPr>
            <w:tcW w:w="3855" w:type="dxa"/>
          </w:tcPr>
          <w:p w14:paraId="06F95B8E" w14:textId="77777777" w:rsidR="00D40372" w:rsidRPr="00F50D47" w:rsidRDefault="00D40372" w:rsidP="00D40372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 w:rsidRPr="00F32764">
              <w:rPr>
                <w:rFonts w:asciiTheme="majorHAnsi" w:hAnsiTheme="majorHAnsi"/>
                <w:sz w:val="28"/>
                <w:szCs w:val="28"/>
              </w:rPr>
              <w:t xml:space="preserve">I can </w:t>
            </w:r>
            <w:r>
              <w:rPr>
                <w:rFonts w:asciiTheme="majorHAnsi" w:hAnsiTheme="majorHAnsi"/>
                <w:sz w:val="28"/>
                <w:szCs w:val="28"/>
              </w:rPr>
              <w:t>have a simple conversation about a festival</w:t>
            </w:r>
          </w:p>
        </w:tc>
        <w:tc>
          <w:tcPr>
            <w:tcW w:w="3181" w:type="dxa"/>
          </w:tcPr>
          <w:p w14:paraId="273A0EA2" w14:textId="5948CA04" w:rsidR="00D40372" w:rsidRPr="00F50D47" w:rsidRDefault="00917A87" w:rsidP="00D40372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Guiding Questions</w:t>
            </w:r>
          </w:p>
        </w:tc>
        <w:tc>
          <w:tcPr>
            <w:tcW w:w="3158" w:type="dxa"/>
          </w:tcPr>
          <w:p w14:paraId="79503198" w14:textId="77777777" w:rsidR="00D40372" w:rsidRPr="00F50D47" w:rsidRDefault="00D40372" w:rsidP="00D40372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116" w:type="dxa"/>
          </w:tcPr>
          <w:p w14:paraId="148B7EC5" w14:textId="77777777" w:rsidR="00D40372" w:rsidRPr="00F50D47" w:rsidRDefault="00D40372" w:rsidP="00D40372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</w:tr>
      <w:tr w:rsidR="00D40372" w:rsidRPr="00F50D47" w14:paraId="1060AC1D" w14:textId="77777777" w:rsidTr="00D40372">
        <w:tc>
          <w:tcPr>
            <w:tcW w:w="1873" w:type="dxa"/>
          </w:tcPr>
          <w:p w14:paraId="5F1C0702" w14:textId="77777777" w:rsidR="00D40372" w:rsidRDefault="00D40372" w:rsidP="00D40372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Cultural</w:t>
            </w:r>
          </w:p>
          <w:p w14:paraId="5145CAE4" w14:textId="77777777" w:rsidR="00D40372" w:rsidRDefault="00D40372" w:rsidP="00D40372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Products and</w:t>
            </w:r>
          </w:p>
          <w:p w14:paraId="7D856DA2" w14:textId="77777777" w:rsidR="00D40372" w:rsidRDefault="00D40372" w:rsidP="00D40372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Practices</w:t>
            </w:r>
          </w:p>
        </w:tc>
        <w:tc>
          <w:tcPr>
            <w:tcW w:w="3855" w:type="dxa"/>
          </w:tcPr>
          <w:p w14:paraId="02CBD3C5" w14:textId="77777777" w:rsidR="00D40372" w:rsidRPr="00F32764" w:rsidRDefault="00D40372" w:rsidP="00D40372">
            <w:pPr>
              <w:widowControl/>
              <w:autoSpaceDE/>
              <w:autoSpaceDN/>
              <w:adjustRightInd/>
              <w:rPr>
                <w:rFonts w:ascii="Helvetica" w:hAnsi="Helvetica"/>
                <w:sz w:val="27"/>
                <w:szCs w:val="27"/>
              </w:rPr>
            </w:pPr>
            <w:r w:rsidRPr="00F32764">
              <w:rPr>
                <w:rFonts w:ascii="Helvetica" w:hAnsi="Helvetica"/>
                <w:sz w:val="27"/>
                <w:szCs w:val="27"/>
              </w:rPr>
              <w:t xml:space="preserve">I can identify </w:t>
            </w:r>
            <w:r>
              <w:rPr>
                <w:rFonts w:ascii="Helvetica" w:hAnsi="Helvetica"/>
                <w:sz w:val="27"/>
                <w:szCs w:val="27"/>
              </w:rPr>
              <w:t>some habits of dress in other cultures</w:t>
            </w:r>
          </w:p>
        </w:tc>
        <w:tc>
          <w:tcPr>
            <w:tcW w:w="3181" w:type="dxa"/>
          </w:tcPr>
          <w:p w14:paraId="6087E00A" w14:textId="587AE494" w:rsidR="00D40372" w:rsidRPr="00F50D47" w:rsidRDefault="00917A87" w:rsidP="00D40372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Fashion Show</w:t>
            </w:r>
          </w:p>
        </w:tc>
        <w:tc>
          <w:tcPr>
            <w:tcW w:w="3158" w:type="dxa"/>
          </w:tcPr>
          <w:p w14:paraId="57AAD7AB" w14:textId="77777777" w:rsidR="00D40372" w:rsidRPr="00F50D47" w:rsidRDefault="00D40372" w:rsidP="00D40372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116" w:type="dxa"/>
          </w:tcPr>
          <w:p w14:paraId="5020AB83" w14:textId="77777777" w:rsidR="00D40372" w:rsidRPr="00F50D47" w:rsidRDefault="00D40372" w:rsidP="00D40372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</w:tr>
      <w:tr w:rsidR="00D40372" w:rsidRPr="00F50D47" w14:paraId="34FA8BE4" w14:textId="77777777" w:rsidTr="00D40372">
        <w:tc>
          <w:tcPr>
            <w:tcW w:w="1873" w:type="dxa"/>
          </w:tcPr>
          <w:p w14:paraId="67B7A11C" w14:textId="77777777" w:rsidR="00D40372" w:rsidRDefault="00D40372" w:rsidP="00D40372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Cultural</w:t>
            </w:r>
          </w:p>
          <w:p w14:paraId="0AACA171" w14:textId="77777777" w:rsidR="00D40372" w:rsidRDefault="00D40372" w:rsidP="00D40372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Products and</w:t>
            </w:r>
          </w:p>
          <w:p w14:paraId="1BBA1F9B" w14:textId="77777777" w:rsidR="00D40372" w:rsidRDefault="00D40372" w:rsidP="00D40372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Practices</w:t>
            </w:r>
          </w:p>
        </w:tc>
        <w:tc>
          <w:tcPr>
            <w:tcW w:w="3855" w:type="dxa"/>
          </w:tcPr>
          <w:p w14:paraId="4E5B2F96" w14:textId="77777777" w:rsidR="00D40372" w:rsidRPr="00F32764" w:rsidRDefault="00D40372" w:rsidP="00D40372">
            <w:pPr>
              <w:widowControl/>
              <w:autoSpaceDE/>
              <w:autoSpaceDN/>
              <w:adjustRightInd/>
              <w:rPr>
                <w:rFonts w:ascii="Helvetica" w:hAnsi="Helvetica"/>
                <w:sz w:val="27"/>
                <w:szCs w:val="27"/>
              </w:rPr>
            </w:pPr>
            <w:r>
              <w:rPr>
                <w:rFonts w:ascii="Helvetica" w:hAnsi="Helvetica"/>
                <w:sz w:val="27"/>
                <w:szCs w:val="27"/>
              </w:rPr>
              <w:t>I can compare and contrast how people celebrate</w:t>
            </w:r>
          </w:p>
        </w:tc>
        <w:tc>
          <w:tcPr>
            <w:tcW w:w="3181" w:type="dxa"/>
          </w:tcPr>
          <w:p w14:paraId="1B3D62C3" w14:textId="3734860B" w:rsidR="00D40372" w:rsidRPr="00F50D47" w:rsidRDefault="00917A87" w:rsidP="00D40372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Graphic organizers</w:t>
            </w:r>
          </w:p>
        </w:tc>
        <w:tc>
          <w:tcPr>
            <w:tcW w:w="3158" w:type="dxa"/>
          </w:tcPr>
          <w:p w14:paraId="1D02A171" w14:textId="77777777" w:rsidR="00D40372" w:rsidRPr="00F50D47" w:rsidRDefault="00D40372" w:rsidP="00D40372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116" w:type="dxa"/>
          </w:tcPr>
          <w:p w14:paraId="08F83449" w14:textId="77777777" w:rsidR="00D40372" w:rsidRPr="00F50D47" w:rsidRDefault="00D40372" w:rsidP="00D40372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</w:tr>
      <w:tr w:rsidR="00D40372" w:rsidRPr="00F50D47" w14:paraId="1829E612" w14:textId="77777777" w:rsidTr="00D40372">
        <w:tc>
          <w:tcPr>
            <w:tcW w:w="1873" w:type="dxa"/>
          </w:tcPr>
          <w:p w14:paraId="0AD58C96" w14:textId="77777777" w:rsidR="00D40372" w:rsidRDefault="00D40372" w:rsidP="00D40372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 xml:space="preserve">Cultural </w:t>
            </w:r>
          </w:p>
          <w:p w14:paraId="3D7F1967" w14:textId="77777777" w:rsidR="00D40372" w:rsidRDefault="00D40372" w:rsidP="00D40372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Perspectives</w:t>
            </w:r>
          </w:p>
        </w:tc>
        <w:tc>
          <w:tcPr>
            <w:tcW w:w="3855" w:type="dxa"/>
          </w:tcPr>
          <w:p w14:paraId="4FFE6620" w14:textId="77777777" w:rsidR="00D40372" w:rsidRPr="00F32764" w:rsidRDefault="00D40372" w:rsidP="00D40372">
            <w:pPr>
              <w:widowControl/>
              <w:autoSpaceDE/>
              <w:autoSpaceDN/>
              <w:adjustRightInd/>
              <w:rPr>
                <w:rFonts w:ascii="Helvetica" w:hAnsi="Helvetica"/>
                <w:sz w:val="27"/>
                <w:szCs w:val="27"/>
              </w:rPr>
            </w:pPr>
            <w:r w:rsidRPr="00F32764">
              <w:rPr>
                <w:rFonts w:ascii="Helvetica" w:hAnsi="Helvetica"/>
                <w:sz w:val="27"/>
                <w:szCs w:val="27"/>
              </w:rPr>
              <w:t xml:space="preserve">I can identify </w:t>
            </w:r>
            <w:r>
              <w:rPr>
                <w:rFonts w:ascii="Helvetica" w:hAnsi="Helvetica"/>
                <w:sz w:val="27"/>
                <w:szCs w:val="27"/>
              </w:rPr>
              <w:t>the importance of some historical events through their celebration</w:t>
            </w:r>
          </w:p>
        </w:tc>
        <w:tc>
          <w:tcPr>
            <w:tcW w:w="3181" w:type="dxa"/>
          </w:tcPr>
          <w:p w14:paraId="6DA0AE11" w14:textId="77777777" w:rsidR="00D40372" w:rsidRPr="00F50D47" w:rsidRDefault="00D40372" w:rsidP="00D40372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158" w:type="dxa"/>
          </w:tcPr>
          <w:p w14:paraId="4842B737" w14:textId="4C7E5493" w:rsidR="00D40372" w:rsidRPr="00F50D47" w:rsidRDefault="00917A87" w:rsidP="00D40372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Independence day comparisons</w:t>
            </w:r>
          </w:p>
        </w:tc>
        <w:tc>
          <w:tcPr>
            <w:tcW w:w="3116" w:type="dxa"/>
          </w:tcPr>
          <w:p w14:paraId="427B8854" w14:textId="77777777" w:rsidR="00D40372" w:rsidRPr="00F50D47" w:rsidRDefault="00D40372" w:rsidP="00D40372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</w:tr>
      <w:tr w:rsidR="00D40372" w:rsidRPr="00F50D47" w14:paraId="1C8C8324" w14:textId="77777777" w:rsidTr="00D40372">
        <w:tc>
          <w:tcPr>
            <w:tcW w:w="1873" w:type="dxa"/>
          </w:tcPr>
          <w:p w14:paraId="1A6BF511" w14:textId="77777777" w:rsidR="00D40372" w:rsidRDefault="00D40372" w:rsidP="00D40372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 xml:space="preserve">Cultural </w:t>
            </w:r>
          </w:p>
          <w:p w14:paraId="3AA54D51" w14:textId="77777777" w:rsidR="00D40372" w:rsidRDefault="00D40372" w:rsidP="00D40372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Perspectives</w:t>
            </w:r>
          </w:p>
          <w:p w14:paraId="7293E27B" w14:textId="77777777" w:rsidR="00D40372" w:rsidRDefault="00D40372" w:rsidP="00D40372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855" w:type="dxa"/>
          </w:tcPr>
          <w:p w14:paraId="2E648285" w14:textId="77777777" w:rsidR="00D40372" w:rsidRPr="00A31CA4" w:rsidRDefault="00D40372" w:rsidP="00D40372">
            <w:pPr>
              <w:widowControl/>
              <w:autoSpaceDE/>
              <w:autoSpaceDN/>
              <w:adjustRightInd/>
              <w:rPr>
                <w:rFonts w:ascii="Helvetica" w:hAnsi="Helvetica"/>
                <w:sz w:val="27"/>
                <w:szCs w:val="27"/>
              </w:rPr>
            </w:pPr>
            <w:r w:rsidRPr="00F32764">
              <w:rPr>
                <w:rFonts w:ascii="Helvetica" w:hAnsi="Helvetica"/>
                <w:sz w:val="27"/>
                <w:szCs w:val="27"/>
              </w:rPr>
              <w:t>I can identify some similar leisure activities across cultures</w:t>
            </w:r>
          </w:p>
        </w:tc>
        <w:tc>
          <w:tcPr>
            <w:tcW w:w="3181" w:type="dxa"/>
          </w:tcPr>
          <w:p w14:paraId="60EFE947" w14:textId="257F7B92" w:rsidR="00D40372" w:rsidRPr="00F50D47" w:rsidRDefault="00917A87" w:rsidP="00D40372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Venn diagram</w:t>
            </w:r>
          </w:p>
        </w:tc>
        <w:tc>
          <w:tcPr>
            <w:tcW w:w="3158" w:type="dxa"/>
          </w:tcPr>
          <w:p w14:paraId="6ED53523" w14:textId="77777777" w:rsidR="00D40372" w:rsidRPr="00F50D47" w:rsidRDefault="00D40372" w:rsidP="00D40372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116" w:type="dxa"/>
          </w:tcPr>
          <w:p w14:paraId="04647295" w14:textId="77777777" w:rsidR="00D40372" w:rsidRPr="00F50D47" w:rsidRDefault="00D40372" w:rsidP="00D40372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</w:tr>
      <w:tr w:rsidR="00D40372" w:rsidRPr="00F50D47" w14:paraId="45586420" w14:textId="77777777" w:rsidTr="00D40372">
        <w:tc>
          <w:tcPr>
            <w:tcW w:w="1873" w:type="dxa"/>
          </w:tcPr>
          <w:p w14:paraId="558FBAB8" w14:textId="77777777" w:rsidR="00D40372" w:rsidRDefault="00D40372" w:rsidP="00D40372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 xml:space="preserve">Cultural </w:t>
            </w:r>
          </w:p>
          <w:p w14:paraId="05FAF8FE" w14:textId="77777777" w:rsidR="00D40372" w:rsidRDefault="00D40372" w:rsidP="00D40372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Perspectives</w:t>
            </w:r>
          </w:p>
        </w:tc>
        <w:tc>
          <w:tcPr>
            <w:tcW w:w="3855" w:type="dxa"/>
          </w:tcPr>
          <w:p w14:paraId="082EDB14" w14:textId="77777777" w:rsidR="00D40372" w:rsidRPr="00F32764" w:rsidRDefault="00D40372" w:rsidP="00D40372">
            <w:pPr>
              <w:widowControl/>
              <w:autoSpaceDE/>
              <w:autoSpaceDN/>
              <w:adjustRightInd/>
              <w:rPr>
                <w:rFonts w:ascii="Helvetica" w:hAnsi="Helvetica"/>
                <w:sz w:val="27"/>
                <w:szCs w:val="27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I can describe how other cultures view celebrations differently</w:t>
            </w:r>
          </w:p>
        </w:tc>
        <w:tc>
          <w:tcPr>
            <w:tcW w:w="3181" w:type="dxa"/>
          </w:tcPr>
          <w:p w14:paraId="08974797" w14:textId="77D9D943" w:rsidR="00D40372" w:rsidRPr="00F50D47" w:rsidRDefault="00917A87" w:rsidP="00D40372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If we celebrated _____(TL festival) here, what would it look like?</w:t>
            </w:r>
          </w:p>
        </w:tc>
        <w:tc>
          <w:tcPr>
            <w:tcW w:w="3158" w:type="dxa"/>
          </w:tcPr>
          <w:p w14:paraId="26B466A8" w14:textId="4D0C9C6D" w:rsidR="00D40372" w:rsidRDefault="00917A87" w:rsidP="00D40372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Videos</w:t>
            </w:r>
          </w:p>
          <w:p w14:paraId="2EA21D9C" w14:textId="77777777" w:rsidR="00917A87" w:rsidRPr="00F50D47" w:rsidRDefault="00917A87" w:rsidP="00D40372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116" w:type="dxa"/>
          </w:tcPr>
          <w:p w14:paraId="1C56B487" w14:textId="77777777" w:rsidR="00D40372" w:rsidRPr="00F50D47" w:rsidRDefault="00D40372" w:rsidP="00D40372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</w:tr>
      <w:tr w:rsidR="00D40372" w:rsidRPr="00F50D47" w14:paraId="1F168E07" w14:textId="77777777" w:rsidTr="00D40372">
        <w:tc>
          <w:tcPr>
            <w:tcW w:w="1873" w:type="dxa"/>
          </w:tcPr>
          <w:p w14:paraId="6B060B98" w14:textId="71D313F8" w:rsidR="00D40372" w:rsidRDefault="00D40372" w:rsidP="00D40372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 xml:space="preserve">Cultural </w:t>
            </w:r>
          </w:p>
          <w:p w14:paraId="61F7BC9B" w14:textId="77777777" w:rsidR="00D40372" w:rsidRDefault="00D40372" w:rsidP="00D40372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Perspectives</w:t>
            </w:r>
          </w:p>
        </w:tc>
        <w:tc>
          <w:tcPr>
            <w:tcW w:w="3855" w:type="dxa"/>
          </w:tcPr>
          <w:p w14:paraId="780B5FD8" w14:textId="77777777" w:rsidR="00D40372" w:rsidRDefault="00D40372" w:rsidP="00D40372">
            <w:pPr>
              <w:widowControl/>
              <w:autoSpaceDE/>
              <w:autoSpaceDN/>
              <w:adjustRightInd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I can sometimes recognize that appropriate dress is determined by cultural traditions</w:t>
            </w:r>
          </w:p>
        </w:tc>
        <w:tc>
          <w:tcPr>
            <w:tcW w:w="3181" w:type="dxa"/>
          </w:tcPr>
          <w:p w14:paraId="6768E3FE" w14:textId="748B6931" w:rsidR="00D40372" w:rsidRPr="00F50D47" w:rsidRDefault="00917A87" w:rsidP="00D40372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Comparisons to everyday dress and our own culture</w:t>
            </w:r>
          </w:p>
        </w:tc>
        <w:tc>
          <w:tcPr>
            <w:tcW w:w="3158" w:type="dxa"/>
          </w:tcPr>
          <w:p w14:paraId="3DFF714C" w14:textId="77777777" w:rsidR="00D40372" w:rsidRPr="00F50D47" w:rsidRDefault="00D40372" w:rsidP="00D40372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116" w:type="dxa"/>
          </w:tcPr>
          <w:p w14:paraId="0BAA4B47" w14:textId="77777777" w:rsidR="00D40372" w:rsidRPr="00F50D47" w:rsidRDefault="00D40372" w:rsidP="00D40372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</w:tr>
      <w:tr w:rsidR="00D40372" w:rsidRPr="00F50D47" w14:paraId="54861EEE" w14:textId="77777777" w:rsidTr="00D40372">
        <w:tc>
          <w:tcPr>
            <w:tcW w:w="1873" w:type="dxa"/>
          </w:tcPr>
          <w:p w14:paraId="3F5374F7" w14:textId="77777777" w:rsidR="00D40372" w:rsidRDefault="00D40372" w:rsidP="00D40372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 xml:space="preserve">Cultural </w:t>
            </w:r>
          </w:p>
          <w:p w14:paraId="7FBAFA13" w14:textId="77777777" w:rsidR="00D40372" w:rsidRDefault="00D40372" w:rsidP="00D40372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Perspectives</w:t>
            </w:r>
          </w:p>
        </w:tc>
        <w:tc>
          <w:tcPr>
            <w:tcW w:w="3855" w:type="dxa"/>
          </w:tcPr>
          <w:p w14:paraId="43189CA5" w14:textId="77777777" w:rsidR="00D40372" w:rsidRDefault="00D40372" w:rsidP="00D40372">
            <w:pPr>
              <w:widowControl/>
              <w:autoSpaceDE/>
              <w:autoSpaceDN/>
              <w:adjustRightInd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I can identify some basic cultural beliefs and values</w:t>
            </w:r>
          </w:p>
        </w:tc>
        <w:tc>
          <w:tcPr>
            <w:tcW w:w="3181" w:type="dxa"/>
          </w:tcPr>
          <w:p w14:paraId="223E3598" w14:textId="234F8180" w:rsidR="00D40372" w:rsidRPr="00F50D47" w:rsidRDefault="00917A87" w:rsidP="00D40372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________, so _________</w:t>
            </w:r>
          </w:p>
        </w:tc>
        <w:tc>
          <w:tcPr>
            <w:tcW w:w="3158" w:type="dxa"/>
          </w:tcPr>
          <w:p w14:paraId="479ABEEB" w14:textId="77777777" w:rsidR="00D40372" w:rsidRPr="00F50D47" w:rsidRDefault="00D40372" w:rsidP="00D40372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116" w:type="dxa"/>
          </w:tcPr>
          <w:p w14:paraId="169B07C7" w14:textId="77777777" w:rsidR="00D40372" w:rsidRPr="00F50D47" w:rsidRDefault="00D40372" w:rsidP="00D40372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</w:tr>
      <w:tr w:rsidR="00D40372" w:rsidRPr="00F50D47" w14:paraId="057B5350" w14:textId="77777777" w:rsidTr="00D40372">
        <w:tc>
          <w:tcPr>
            <w:tcW w:w="1873" w:type="dxa"/>
          </w:tcPr>
          <w:p w14:paraId="385D6ECC" w14:textId="77777777" w:rsidR="00D40372" w:rsidRDefault="00D40372" w:rsidP="00D40372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 xml:space="preserve">Cultural </w:t>
            </w:r>
          </w:p>
          <w:p w14:paraId="737055E2" w14:textId="77777777" w:rsidR="00D40372" w:rsidRDefault="00D40372" w:rsidP="00D40372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Perspectives</w:t>
            </w:r>
          </w:p>
        </w:tc>
        <w:tc>
          <w:tcPr>
            <w:tcW w:w="3855" w:type="dxa"/>
          </w:tcPr>
          <w:p w14:paraId="379BADC6" w14:textId="77777777" w:rsidR="00D40372" w:rsidRDefault="00D40372" w:rsidP="00D40372">
            <w:pPr>
              <w:widowControl/>
              <w:autoSpaceDE/>
              <w:autoSpaceDN/>
              <w:adjustRightInd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I can recognize and refer to elements of traditional and pop culture regarding celebrations</w:t>
            </w:r>
          </w:p>
        </w:tc>
        <w:tc>
          <w:tcPr>
            <w:tcW w:w="3181" w:type="dxa"/>
          </w:tcPr>
          <w:p w14:paraId="6A664358" w14:textId="0F624319" w:rsidR="00D40372" w:rsidRPr="00F50D47" w:rsidRDefault="00917A87" w:rsidP="00D40372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________, so _________</w:t>
            </w:r>
          </w:p>
        </w:tc>
        <w:tc>
          <w:tcPr>
            <w:tcW w:w="3158" w:type="dxa"/>
          </w:tcPr>
          <w:p w14:paraId="70326C92" w14:textId="47B4C7E9" w:rsidR="00D40372" w:rsidRPr="00F50D47" w:rsidRDefault="00917A87" w:rsidP="00D40372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Festival programs online</w:t>
            </w:r>
          </w:p>
        </w:tc>
        <w:tc>
          <w:tcPr>
            <w:tcW w:w="3116" w:type="dxa"/>
          </w:tcPr>
          <w:p w14:paraId="597C0291" w14:textId="77777777" w:rsidR="00D40372" w:rsidRPr="00F50D47" w:rsidRDefault="00D40372" w:rsidP="00D40372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</w:tr>
      <w:tr w:rsidR="00D40372" w:rsidRPr="00F50D47" w14:paraId="05EB61AE" w14:textId="77777777" w:rsidTr="00D40372">
        <w:tc>
          <w:tcPr>
            <w:tcW w:w="1873" w:type="dxa"/>
          </w:tcPr>
          <w:p w14:paraId="6737E759" w14:textId="77777777" w:rsidR="00D40372" w:rsidRDefault="00D40372" w:rsidP="00D40372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 xml:space="preserve">Cultural </w:t>
            </w:r>
          </w:p>
          <w:p w14:paraId="66B31F84" w14:textId="77777777" w:rsidR="00D40372" w:rsidRDefault="00D40372" w:rsidP="00D40372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Interaction</w:t>
            </w:r>
          </w:p>
        </w:tc>
        <w:tc>
          <w:tcPr>
            <w:tcW w:w="3855" w:type="dxa"/>
          </w:tcPr>
          <w:p w14:paraId="00CCF129" w14:textId="77777777" w:rsidR="00D40372" w:rsidRDefault="00D40372" w:rsidP="00D40372">
            <w:pPr>
              <w:widowControl/>
              <w:autoSpaceDE/>
              <w:autoSpaceDN/>
              <w:adjustRightInd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I can recognize the difference between a traditional costume and a fashion trend</w:t>
            </w:r>
          </w:p>
        </w:tc>
        <w:tc>
          <w:tcPr>
            <w:tcW w:w="3181" w:type="dxa"/>
          </w:tcPr>
          <w:p w14:paraId="514C5C14" w14:textId="77777777" w:rsidR="00D40372" w:rsidRPr="00F50D47" w:rsidRDefault="00D40372" w:rsidP="00D40372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158" w:type="dxa"/>
          </w:tcPr>
          <w:p w14:paraId="7D660776" w14:textId="3795C333" w:rsidR="00D40372" w:rsidRDefault="00917A87" w:rsidP="00D40372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Photos</w:t>
            </w:r>
          </w:p>
          <w:p w14:paraId="076E3C58" w14:textId="24EFB2B7" w:rsidR="00917A87" w:rsidRDefault="00917A87" w:rsidP="00D40372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Videos</w:t>
            </w:r>
          </w:p>
          <w:p w14:paraId="79754F38" w14:textId="77777777" w:rsidR="00917A87" w:rsidRPr="00F50D47" w:rsidRDefault="00917A87" w:rsidP="00D40372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116" w:type="dxa"/>
          </w:tcPr>
          <w:p w14:paraId="246D087D" w14:textId="77777777" w:rsidR="00D40372" w:rsidRPr="00F50D47" w:rsidRDefault="00D40372" w:rsidP="00D40372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</w:tr>
    </w:tbl>
    <w:p w14:paraId="76346162" w14:textId="2B0DB404" w:rsidR="00EC1877" w:rsidRPr="005E5E76" w:rsidRDefault="00EC1877" w:rsidP="00EC1877">
      <w:pPr>
        <w:pStyle w:val="NoSpacing"/>
        <w:rPr>
          <w:rFonts w:asciiTheme="majorHAnsi" w:hAnsiTheme="majorHAnsi"/>
          <w:b/>
          <w:sz w:val="8"/>
          <w:szCs w:val="8"/>
        </w:rPr>
      </w:pPr>
    </w:p>
    <w:p w14:paraId="5288E77C" w14:textId="77777777" w:rsidR="00EC1877" w:rsidRDefault="00EC1877" w:rsidP="00EC1877">
      <w:pPr>
        <w:pStyle w:val="NoSpacing"/>
        <w:tabs>
          <w:tab w:val="left" w:pos="630"/>
        </w:tabs>
        <w:rPr>
          <w:rFonts w:asciiTheme="majorHAnsi" w:hAnsiTheme="majorHAnsi"/>
          <w:sz w:val="16"/>
          <w:szCs w:val="16"/>
        </w:rPr>
      </w:pPr>
    </w:p>
    <w:p w14:paraId="692555B0" w14:textId="77777777" w:rsidR="00EC1877" w:rsidRDefault="00EC1877" w:rsidP="00EC1877">
      <w:pPr>
        <w:pStyle w:val="NoSpacing"/>
        <w:tabs>
          <w:tab w:val="left" w:pos="630"/>
        </w:tabs>
        <w:rPr>
          <w:rFonts w:asciiTheme="majorHAnsi" w:hAnsiTheme="majorHAnsi"/>
          <w:sz w:val="16"/>
          <w:szCs w:val="16"/>
        </w:rPr>
      </w:pPr>
    </w:p>
    <w:p w14:paraId="58553261" w14:textId="77777777" w:rsidR="00EC1877" w:rsidRDefault="00EC1877" w:rsidP="00EC1877">
      <w:pPr>
        <w:pStyle w:val="NoSpacing"/>
        <w:tabs>
          <w:tab w:val="left" w:pos="630"/>
        </w:tabs>
        <w:rPr>
          <w:rFonts w:asciiTheme="majorHAnsi" w:hAnsiTheme="majorHAnsi"/>
          <w:sz w:val="16"/>
          <w:szCs w:val="16"/>
        </w:rPr>
      </w:pPr>
    </w:p>
    <w:p w14:paraId="577A8D3A" w14:textId="77777777" w:rsidR="00EC1877" w:rsidRDefault="00EC1877" w:rsidP="00EC1877">
      <w:pPr>
        <w:pStyle w:val="NoSpacing"/>
        <w:tabs>
          <w:tab w:val="left" w:pos="630"/>
        </w:tabs>
        <w:rPr>
          <w:rFonts w:asciiTheme="majorHAnsi" w:hAnsiTheme="majorHAnsi"/>
          <w:sz w:val="16"/>
          <w:szCs w:val="16"/>
        </w:rPr>
      </w:pPr>
    </w:p>
    <w:p w14:paraId="1388C9AF" w14:textId="77777777" w:rsidR="00EC1877" w:rsidRDefault="00EC1877" w:rsidP="00EC1877">
      <w:pPr>
        <w:pStyle w:val="NoSpacing"/>
        <w:tabs>
          <w:tab w:val="left" w:pos="630"/>
        </w:tabs>
        <w:rPr>
          <w:rFonts w:asciiTheme="majorHAnsi" w:hAnsiTheme="majorHAnsi"/>
          <w:sz w:val="16"/>
          <w:szCs w:val="16"/>
        </w:rPr>
      </w:pPr>
    </w:p>
    <w:p w14:paraId="01ADE95D" w14:textId="77777777" w:rsidR="00EC1877" w:rsidRDefault="00EC1877" w:rsidP="00EC1877">
      <w:pPr>
        <w:pStyle w:val="NoSpacing"/>
        <w:tabs>
          <w:tab w:val="left" w:pos="630"/>
        </w:tabs>
        <w:rPr>
          <w:rFonts w:asciiTheme="majorHAnsi" w:hAnsiTheme="majorHAnsi"/>
          <w:sz w:val="16"/>
          <w:szCs w:val="16"/>
        </w:rPr>
      </w:pPr>
    </w:p>
    <w:p w14:paraId="66C048C2" w14:textId="33AABA47" w:rsidR="00EC1877" w:rsidRPr="00917A87" w:rsidRDefault="00EC1877" w:rsidP="00EC1877">
      <w:pPr>
        <w:pStyle w:val="NoSpacing"/>
        <w:rPr>
          <w:rFonts w:asciiTheme="majorHAnsi" w:hAnsiTheme="majorHAnsi"/>
          <w:sz w:val="24"/>
          <w:szCs w:val="24"/>
        </w:rPr>
      </w:pPr>
      <w:bookmarkStart w:id="0" w:name="_GoBack"/>
      <w:bookmarkEnd w:id="0"/>
    </w:p>
    <w:p w14:paraId="79B42446" w14:textId="77777777" w:rsidR="00EC1877" w:rsidRDefault="00EC1877" w:rsidP="00EC1877">
      <w:pPr>
        <w:pStyle w:val="NoSpacing"/>
        <w:rPr>
          <w:rFonts w:asciiTheme="majorHAnsi" w:hAnsiTheme="majorHAnsi"/>
          <w:sz w:val="32"/>
          <w:szCs w:val="32"/>
        </w:rPr>
      </w:pPr>
    </w:p>
    <w:p w14:paraId="0EE07D8E" w14:textId="77777777" w:rsidR="00EC1877" w:rsidRPr="008824FF" w:rsidRDefault="00EC1877" w:rsidP="00EC1877">
      <w:pPr>
        <w:pStyle w:val="NoSpacing"/>
        <w:rPr>
          <w:rFonts w:asciiTheme="majorHAnsi" w:hAnsiTheme="majorHAnsi"/>
          <w:sz w:val="32"/>
          <w:szCs w:val="32"/>
        </w:rPr>
      </w:pPr>
    </w:p>
    <w:p w14:paraId="553D6842" w14:textId="77777777" w:rsidR="00EC1877" w:rsidRDefault="00EC1877" w:rsidP="00EC1877"/>
    <w:p w14:paraId="2FD5843E" w14:textId="77777777" w:rsidR="00530694" w:rsidRDefault="00530694"/>
    <w:sectPr w:rsidR="00530694" w:rsidSect="00895A8C">
      <w:pgSz w:w="15840" w:h="12240" w:orient="landscape"/>
      <w:pgMar w:top="450" w:right="540" w:bottom="0" w:left="1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9A0BFB"/>
    <w:multiLevelType w:val="hybridMultilevel"/>
    <w:tmpl w:val="A576185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73F01463"/>
    <w:multiLevelType w:val="hybridMultilevel"/>
    <w:tmpl w:val="A6BACB6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1877"/>
    <w:rsid w:val="000077C1"/>
    <w:rsid w:val="0004512F"/>
    <w:rsid w:val="000D3021"/>
    <w:rsid w:val="000D4FD4"/>
    <w:rsid w:val="001B0A69"/>
    <w:rsid w:val="001E7839"/>
    <w:rsid w:val="00316ABB"/>
    <w:rsid w:val="00325789"/>
    <w:rsid w:val="00326716"/>
    <w:rsid w:val="003C010F"/>
    <w:rsid w:val="003F4E36"/>
    <w:rsid w:val="004552A9"/>
    <w:rsid w:val="00530694"/>
    <w:rsid w:val="00534C87"/>
    <w:rsid w:val="005C5374"/>
    <w:rsid w:val="005E7809"/>
    <w:rsid w:val="00607287"/>
    <w:rsid w:val="00611FC3"/>
    <w:rsid w:val="00684671"/>
    <w:rsid w:val="0076571E"/>
    <w:rsid w:val="007A7339"/>
    <w:rsid w:val="007A7D53"/>
    <w:rsid w:val="007C0960"/>
    <w:rsid w:val="00895A8C"/>
    <w:rsid w:val="008A450C"/>
    <w:rsid w:val="00917A87"/>
    <w:rsid w:val="00947240"/>
    <w:rsid w:val="00961346"/>
    <w:rsid w:val="0098126A"/>
    <w:rsid w:val="00A2260B"/>
    <w:rsid w:val="00A31CA4"/>
    <w:rsid w:val="00A5208A"/>
    <w:rsid w:val="00A576CD"/>
    <w:rsid w:val="00AB3A8D"/>
    <w:rsid w:val="00AC75C3"/>
    <w:rsid w:val="00AF6A81"/>
    <w:rsid w:val="00B20E27"/>
    <w:rsid w:val="00B44C28"/>
    <w:rsid w:val="00BA05E1"/>
    <w:rsid w:val="00BD2E19"/>
    <w:rsid w:val="00BD4BAE"/>
    <w:rsid w:val="00BD4BB1"/>
    <w:rsid w:val="00BF695B"/>
    <w:rsid w:val="00CB6666"/>
    <w:rsid w:val="00D40372"/>
    <w:rsid w:val="00D64365"/>
    <w:rsid w:val="00DA3E6F"/>
    <w:rsid w:val="00DF2AED"/>
    <w:rsid w:val="00E20BD1"/>
    <w:rsid w:val="00E622A4"/>
    <w:rsid w:val="00E6749B"/>
    <w:rsid w:val="00E95580"/>
    <w:rsid w:val="00EC1877"/>
    <w:rsid w:val="00EC2762"/>
    <w:rsid w:val="00F0551B"/>
    <w:rsid w:val="00F32764"/>
    <w:rsid w:val="00F50D47"/>
    <w:rsid w:val="00F92A14"/>
    <w:rsid w:val="00FE40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686E3B44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1877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</w:rPr>
  </w:style>
  <w:style w:type="paragraph" w:styleId="Heading3">
    <w:name w:val="heading 3"/>
    <w:basedOn w:val="Normal"/>
    <w:next w:val="Normal"/>
    <w:link w:val="Heading3Char"/>
    <w:qFormat/>
    <w:rsid w:val="00EC1877"/>
    <w:pPr>
      <w:outlineLvl w:val="2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EC1877"/>
    <w:rPr>
      <w:rFonts w:ascii="Times New Roman" w:eastAsia="Times New Roman" w:hAnsi="Times New Roman" w:cs="Times New Roman"/>
    </w:rPr>
  </w:style>
  <w:style w:type="paragraph" w:styleId="NoSpacing">
    <w:name w:val="No Spacing"/>
    <w:uiPriority w:val="1"/>
    <w:qFormat/>
    <w:rsid w:val="00EC1877"/>
    <w:rPr>
      <w:rFonts w:eastAsiaTheme="minorHAnsi"/>
      <w:sz w:val="22"/>
      <w:szCs w:val="22"/>
    </w:rPr>
  </w:style>
  <w:style w:type="table" w:styleId="TableGrid">
    <w:name w:val="Table Grid"/>
    <w:basedOn w:val="TableNormal"/>
    <w:uiPriority w:val="59"/>
    <w:rsid w:val="00EC1877"/>
    <w:rPr>
      <w:rFonts w:eastAsiaTheme="minorHAns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7A7339"/>
    <w:pPr>
      <w:widowControl/>
      <w:tabs>
        <w:tab w:val="center" w:pos="4320"/>
        <w:tab w:val="right" w:pos="8640"/>
      </w:tabs>
      <w:autoSpaceDE/>
      <w:autoSpaceDN/>
      <w:adjustRightInd/>
    </w:pPr>
  </w:style>
  <w:style w:type="character" w:customStyle="1" w:styleId="HeaderChar">
    <w:name w:val="Header Char"/>
    <w:basedOn w:val="DefaultParagraphFont"/>
    <w:link w:val="Header"/>
    <w:rsid w:val="007A7339"/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1877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</w:rPr>
  </w:style>
  <w:style w:type="paragraph" w:styleId="Heading3">
    <w:name w:val="heading 3"/>
    <w:basedOn w:val="Normal"/>
    <w:next w:val="Normal"/>
    <w:link w:val="Heading3Char"/>
    <w:qFormat/>
    <w:rsid w:val="00EC1877"/>
    <w:pPr>
      <w:outlineLvl w:val="2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EC1877"/>
    <w:rPr>
      <w:rFonts w:ascii="Times New Roman" w:eastAsia="Times New Roman" w:hAnsi="Times New Roman" w:cs="Times New Roman"/>
    </w:rPr>
  </w:style>
  <w:style w:type="paragraph" w:styleId="NoSpacing">
    <w:name w:val="No Spacing"/>
    <w:uiPriority w:val="1"/>
    <w:qFormat/>
    <w:rsid w:val="00EC1877"/>
    <w:rPr>
      <w:rFonts w:eastAsiaTheme="minorHAnsi"/>
      <w:sz w:val="22"/>
      <w:szCs w:val="22"/>
    </w:rPr>
  </w:style>
  <w:style w:type="table" w:styleId="TableGrid">
    <w:name w:val="Table Grid"/>
    <w:basedOn w:val="TableNormal"/>
    <w:uiPriority w:val="59"/>
    <w:rsid w:val="00EC1877"/>
    <w:rPr>
      <w:rFonts w:eastAsiaTheme="minorHAns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7A7339"/>
    <w:pPr>
      <w:widowControl/>
      <w:tabs>
        <w:tab w:val="center" w:pos="4320"/>
        <w:tab w:val="right" w:pos="8640"/>
      </w:tabs>
      <w:autoSpaceDE/>
      <w:autoSpaceDN/>
      <w:adjustRightInd/>
    </w:pPr>
  </w:style>
  <w:style w:type="character" w:customStyle="1" w:styleId="HeaderChar">
    <w:name w:val="Header Char"/>
    <w:basedOn w:val="DefaultParagraphFont"/>
    <w:link w:val="Header"/>
    <w:rsid w:val="007A7339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27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71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918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578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967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031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566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3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83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26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092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746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35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473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218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009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00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15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49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17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022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820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061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64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917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1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73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400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817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96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118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23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487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086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99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49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90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134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069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43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073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2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291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233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47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7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36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828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93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64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99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65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52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8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71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89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866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75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618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081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156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17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846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504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150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486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57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267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07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448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067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67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251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83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57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16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83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993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47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870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42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639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361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21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173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44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93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16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936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961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5</Pages>
  <Words>921</Words>
  <Characters>5255</Characters>
  <Application>Microsoft Macintosh Word</Application>
  <DocSecurity>0</DocSecurity>
  <Lines>43</Lines>
  <Paragraphs>12</Paragraphs>
  <ScaleCrop>false</ScaleCrop>
  <Company>RH3</Company>
  <LinksUpToDate>false</LinksUpToDate>
  <CharactersWithSpaces>6164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RH3 RH3</dc:creator>
  <cp:keywords/>
  <dc:description/>
  <cp:lastModifiedBy>RH3 RH3</cp:lastModifiedBy>
  <cp:revision>13</cp:revision>
  <cp:lastPrinted>2014-07-07T13:34:00Z</cp:lastPrinted>
  <dcterms:created xsi:type="dcterms:W3CDTF">2014-07-08T18:33:00Z</dcterms:created>
  <dcterms:modified xsi:type="dcterms:W3CDTF">2014-07-10T13:21:00Z</dcterms:modified>
</cp:coreProperties>
</file>